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86" w:rsidRPr="00F14786" w:rsidRDefault="0006413A" w:rsidP="00F14786">
      <w:pPr>
        <w:rPr>
          <w:b/>
        </w:rPr>
      </w:pPr>
      <w:r>
        <w:rPr>
          <w:b/>
        </w:rPr>
        <w:t xml:space="preserve">Anglais </w:t>
      </w:r>
      <w:r w:rsidR="001C19F1" w:rsidRPr="00F14786">
        <w:rPr>
          <w:b/>
        </w:rPr>
        <w:t>1</w:t>
      </w:r>
      <w:r w:rsidR="001C19F1" w:rsidRPr="00F14786">
        <w:rPr>
          <w:b/>
          <w:vertAlign w:val="superscript"/>
        </w:rPr>
        <w:t>ère</w:t>
      </w:r>
      <w:r w:rsidR="001C19F1" w:rsidRPr="00F14786">
        <w:rPr>
          <w:b/>
        </w:rPr>
        <w:t xml:space="preserve"> LV1 et LV2</w:t>
      </w:r>
      <w:r w:rsidR="00F14786" w:rsidRPr="00F14786">
        <w:rPr>
          <w:b/>
        </w:rPr>
        <w:tab/>
      </w:r>
      <w:r w:rsidR="00F14786" w:rsidRPr="00F14786">
        <w:rPr>
          <w:b/>
        </w:rPr>
        <w:tab/>
      </w:r>
      <w:r w:rsidR="00F14786" w:rsidRPr="00F14786">
        <w:rPr>
          <w:b/>
        </w:rPr>
        <w:tab/>
      </w:r>
      <w:r w:rsidR="00F14786" w:rsidRPr="00F14786">
        <w:rPr>
          <w:b/>
        </w:rPr>
        <w:tab/>
      </w:r>
      <w:r w:rsidR="00F14786" w:rsidRPr="00F14786">
        <w:rPr>
          <w:b/>
        </w:rPr>
        <w:tab/>
      </w:r>
      <w:r w:rsidR="00F14786" w:rsidRPr="00F14786">
        <w:rPr>
          <w:b/>
        </w:rPr>
        <w:tab/>
        <w:t xml:space="preserve">travail à rendre </w:t>
      </w:r>
      <w:r>
        <w:rPr>
          <w:b/>
        </w:rPr>
        <w:t>le lundi 29 juin</w:t>
      </w:r>
    </w:p>
    <w:p w:rsidR="001C19F1" w:rsidRDefault="001C19F1"/>
    <w:p w:rsidR="002E2EC2" w:rsidRDefault="002E2EC2" w:rsidP="0006413A">
      <w:pPr>
        <w:jc w:val="center"/>
        <w:rPr>
          <w:b/>
        </w:rPr>
      </w:pPr>
      <w:r w:rsidRPr="00F14786">
        <w:rPr>
          <w:b/>
        </w:rPr>
        <w:t>La voix passive</w:t>
      </w:r>
    </w:p>
    <w:p w:rsidR="00F14786" w:rsidRPr="00F14786" w:rsidRDefault="0006413A">
      <w:pPr>
        <w:rPr>
          <w:b/>
        </w:rPr>
      </w:pPr>
      <w:r>
        <w:rPr>
          <w:b/>
        </w:rPr>
        <w:t>Préambule :</w:t>
      </w:r>
    </w:p>
    <w:p w:rsidR="00DC5A02" w:rsidRDefault="00DC5A02" w:rsidP="00F14786">
      <w:r>
        <w:t>L’Empire Br</w:t>
      </w:r>
      <w:r w:rsidR="00AC605B">
        <w:t>itannique a</w:t>
      </w:r>
      <w:r>
        <w:t xml:space="preserve"> longtemps été raconté du côté des Britanniques qui étaient les acteurs.</w:t>
      </w:r>
    </w:p>
    <w:p w:rsidR="00AC605B" w:rsidRPr="00AC605B" w:rsidRDefault="00AC605B">
      <w:pPr>
        <w:rPr>
          <w:lang w:val="en-US"/>
        </w:rPr>
      </w:pPr>
      <w:r w:rsidRPr="00AC605B">
        <w:rPr>
          <w:lang w:val="en-US"/>
        </w:rPr>
        <w:t xml:space="preserve">« The British </w:t>
      </w:r>
      <w:proofErr w:type="spellStart"/>
      <w:r w:rsidRPr="00AC605B">
        <w:rPr>
          <w:lang w:val="en-US"/>
        </w:rPr>
        <w:t>colonised</w:t>
      </w:r>
      <w:proofErr w:type="spellEnd"/>
      <w:r w:rsidRPr="00AC605B">
        <w:rPr>
          <w:lang w:val="en-US"/>
        </w:rPr>
        <w:t>/conquered/discovered »</w:t>
      </w:r>
    </w:p>
    <w:p w:rsidR="00AC605B" w:rsidRPr="00AC605B" w:rsidRDefault="00AC605B">
      <w:r w:rsidRPr="00AC605B">
        <w:t>On n’entend pas les voix des colonisés</w:t>
      </w:r>
    </w:p>
    <w:p w:rsidR="00DC5A02" w:rsidRDefault="00DC5A02">
      <w:r>
        <w:t>Pour les colonisés, on emploie souvent la voix passive, ce sont des évènements subis.</w:t>
      </w:r>
    </w:p>
    <w:p w:rsidR="00DC5A02" w:rsidRDefault="00DC5A02">
      <w:r>
        <w:t>La voix passive met en avant la personne qui subit une action.</w:t>
      </w:r>
    </w:p>
    <w:p w:rsidR="00DC5A02" w:rsidRDefault="00DC5A02">
      <w:pPr>
        <w:rPr>
          <w:lang w:val="en-US"/>
        </w:rPr>
      </w:pPr>
      <w:r w:rsidRPr="00DC5A02">
        <w:rPr>
          <w:lang w:val="en-US"/>
        </w:rPr>
        <w:t xml:space="preserve">Indian people were forced to pay taxes to the </w:t>
      </w:r>
      <w:r>
        <w:rPr>
          <w:lang w:val="en-US"/>
        </w:rPr>
        <w:t>British.</w:t>
      </w:r>
    </w:p>
    <w:p w:rsidR="0006413A" w:rsidRDefault="0006413A">
      <w:pPr>
        <w:rPr>
          <w:lang w:val="en-US"/>
        </w:rPr>
      </w:pPr>
    </w:p>
    <w:p w:rsidR="0006413A" w:rsidRPr="0006413A" w:rsidRDefault="0006413A">
      <w:pPr>
        <w:rPr>
          <w:b/>
        </w:rPr>
      </w:pPr>
      <w:r w:rsidRPr="0006413A">
        <w:rPr>
          <w:b/>
        </w:rPr>
        <w:t>Gros plan sur les activités:</w:t>
      </w:r>
    </w:p>
    <w:p w:rsidR="00AC605B" w:rsidRDefault="00AC605B">
      <w:bookmarkStart w:id="0" w:name="_GoBack"/>
      <w:bookmarkEnd w:id="0"/>
      <w:r>
        <w:t>Vous allez travailler</w:t>
      </w:r>
      <w:r w:rsidRPr="00AC605B">
        <w:t xml:space="preserve"> la voix passive en utilisant “</w:t>
      </w:r>
      <w:r>
        <w:t xml:space="preserve">English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> » pour des explications étape par étape avec images et exercices.</w:t>
      </w:r>
    </w:p>
    <w:p w:rsidR="00AC605B" w:rsidRDefault="00AC605B">
      <w:r>
        <w:t>Ensuite vous suivez le lien ci-dessous</w:t>
      </w:r>
    </w:p>
    <w:p w:rsidR="00AC605B" w:rsidRDefault="00AC605B" w:rsidP="00AC605B">
      <w:hyperlink r:id="rId5" w:history="1">
        <w:r>
          <w:rPr>
            <w:rStyle w:val="Lienhypertexte"/>
          </w:rPr>
          <w:t>https://www.lib-manuels.fr/textbook/5d24e378e6b8fb64e9c18d4f?demo=true&amp;page=97</w:t>
        </w:r>
      </w:hyperlink>
    </w:p>
    <w:p w:rsidR="00AC605B" w:rsidRDefault="00AC605B">
      <w:r>
        <w:t>Pour suivre les explications et faire les exercices (n’oubliez pas de cliquer sur les icônes pour avoir des exercices en ligne avec aides et corrigés)</w:t>
      </w:r>
    </w:p>
    <w:p w:rsidR="00AC605B" w:rsidRDefault="00AC605B"/>
    <w:p w:rsidR="00AC605B" w:rsidRPr="00F14786" w:rsidRDefault="0006413A">
      <w:pPr>
        <w:rPr>
          <w:b/>
        </w:rPr>
      </w:pPr>
      <w:r>
        <w:rPr>
          <w:b/>
        </w:rPr>
        <w:t>E</w:t>
      </w:r>
      <w:r w:rsidR="00AC605B" w:rsidRPr="00F14786">
        <w:rPr>
          <w:b/>
        </w:rPr>
        <w:t>tapes à suivre :</w:t>
      </w:r>
    </w:p>
    <w:p w:rsidR="00AC605B" w:rsidRDefault="00AC605B"/>
    <w:p w:rsidR="002E2EC2" w:rsidRDefault="002E2EC2" w:rsidP="00AC605B">
      <w:pPr>
        <w:pStyle w:val="Paragraphedeliste"/>
        <w:numPr>
          <w:ilvl w:val="0"/>
          <w:numId w:val="1"/>
        </w:numPr>
      </w:pPr>
      <w:r>
        <w:t xml:space="preserve">English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 unité 13 la voix passive.</w:t>
      </w:r>
    </w:p>
    <w:p w:rsidR="002E2EC2" w:rsidRDefault="002E2EC2">
      <w:r>
        <w:t xml:space="preserve">Suivre les explications et faites les </w:t>
      </w:r>
      <w:proofErr w:type="spellStart"/>
      <w:r>
        <w:t>exercises</w:t>
      </w:r>
      <w:proofErr w:type="spellEnd"/>
      <w:r w:rsidR="00DC5A02">
        <w:t>, l’activité d’écoute et le quiz (flash code)</w:t>
      </w:r>
    </w:p>
    <w:p w:rsidR="00AC605B" w:rsidRDefault="00AC605B" w:rsidP="00AC605B">
      <w:pPr>
        <w:pStyle w:val="Paragraphedeliste"/>
        <w:numPr>
          <w:ilvl w:val="0"/>
          <w:numId w:val="1"/>
        </w:numPr>
      </w:pPr>
      <w:r>
        <w:t>Belin Sparks pages 96 – 97</w:t>
      </w:r>
    </w:p>
    <w:p w:rsidR="00AC605B" w:rsidRDefault="00AC605B" w:rsidP="00AC605B">
      <w:pPr>
        <w:pStyle w:val="Paragraphedeliste"/>
      </w:pPr>
      <w:hyperlink r:id="rId6" w:history="1">
        <w:r>
          <w:rPr>
            <w:rStyle w:val="Lienhypertexte"/>
          </w:rPr>
          <w:t>https://www.lib-manuels.fr/textbook/5d24e378e6b8fb64e9c18d4f?demo=true&amp;page=97</w:t>
        </w:r>
      </w:hyperlink>
    </w:p>
    <w:p w:rsidR="00AC605B" w:rsidRDefault="00AC605B" w:rsidP="00AC605B">
      <w:r>
        <w:t xml:space="preserve">Suivre les explications et cliquez sur les icônes pour avoir </w:t>
      </w:r>
      <w:r w:rsidR="00F14786">
        <w:t>des exercices en ligne avec aides et corrigés.</w:t>
      </w:r>
    </w:p>
    <w:p w:rsidR="00F14786" w:rsidRDefault="00F14786" w:rsidP="00F14786">
      <w:pPr>
        <w:pStyle w:val="Paragraphedeliste"/>
        <w:numPr>
          <w:ilvl w:val="0"/>
          <w:numId w:val="1"/>
        </w:numPr>
      </w:pPr>
      <w:r>
        <w:t>Les réponses aux exercices à m’envoyer par mél ou par « </w:t>
      </w:r>
      <w:proofErr w:type="spellStart"/>
      <w:r>
        <w:t>youimagine</w:t>
      </w:r>
      <w:proofErr w:type="spellEnd"/>
      <w:r>
        <w:t> »</w:t>
      </w:r>
      <w:r w:rsidR="0006413A">
        <w:t xml:space="preserve"> pour le lundi 29 juin.</w:t>
      </w:r>
    </w:p>
    <w:p w:rsidR="00F14786" w:rsidRDefault="00F14786" w:rsidP="00AC605B"/>
    <w:p w:rsidR="00F14786" w:rsidRDefault="00F14786" w:rsidP="00AC605B">
      <w:r>
        <w:t>Bon courage !</w:t>
      </w:r>
    </w:p>
    <w:p w:rsidR="001C19F1" w:rsidRDefault="001C19F1"/>
    <w:sectPr w:rsidR="001C1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B33"/>
    <w:multiLevelType w:val="hybridMultilevel"/>
    <w:tmpl w:val="C06C6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1224"/>
    <w:multiLevelType w:val="hybridMultilevel"/>
    <w:tmpl w:val="4C00EC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F1"/>
    <w:rsid w:val="0006413A"/>
    <w:rsid w:val="001C19F1"/>
    <w:rsid w:val="002E2EC2"/>
    <w:rsid w:val="007F0B86"/>
    <w:rsid w:val="00AC605B"/>
    <w:rsid w:val="00DA01C1"/>
    <w:rsid w:val="00DC5A02"/>
    <w:rsid w:val="00F12668"/>
    <w:rsid w:val="00F1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8383-21B6-4092-90DC-6200D0C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C19F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-manuels.fr/textbook/5d24e378e6b8fb64e9c18d4f?demo=true&amp;page=97" TargetMode="External"/><Relationship Id="rId5" Type="http://schemas.openxmlformats.org/officeDocument/2006/relationships/hyperlink" Target="https://www.lib-manuels.fr/textbook/5d24e378e6b8fb64e9c18d4f?demo=true&amp;page=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Bowler</dc:creator>
  <cp:keywords/>
  <dc:description/>
  <cp:lastModifiedBy>Mary Bowler</cp:lastModifiedBy>
  <cp:revision>2</cp:revision>
  <dcterms:created xsi:type="dcterms:W3CDTF">2020-06-24T06:30:00Z</dcterms:created>
  <dcterms:modified xsi:type="dcterms:W3CDTF">2020-06-24T08:07:00Z</dcterms:modified>
</cp:coreProperties>
</file>