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EA02" w14:textId="7732A9C2" w:rsidR="00804876" w:rsidRPr="00031F12" w:rsidRDefault="00031F12" w:rsidP="00031F12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bookmarkStart w:id="0" w:name="_Hlk49189959"/>
      <w:bookmarkEnd w:id="0"/>
      <w:r w:rsidRPr="00031F12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Séquence 12</w:t>
      </w:r>
    </w:p>
    <w:p w14:paraId="6DA75DD3" w14:textId="3F725A81" w:rsidR="00031F12" w:rsidRDefault="00031F12" w:rsidP="00031F12">
      <w:pPr>
        <w:jc w:val="center"/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  <w:r w:rsidRPr="00031F12">
        <w:rPr>
          <w:rFonts w:ascii="Cambria Math" w:hAnsi="Cambria Math"/>
          <w:b/>
          <w:bCs/>
          <w:color w:val="002060"/>
          <w:sz w:val="32"/>
          <w:szCs w:val="32"/>
          <w:u w:val="single"/>
        </w:rPr>
        <w:t>Fonction logarithme – Partie 1</w:t>
      </w:r>
    </w:p>
    <w:p w14:paraId="7334BDB0" w14:textId="495E04B8" w:rsidR="00031F12" w:rsidRDefault="00031F12" w:rsidP="00031F12">
      <w:pPr>
        <w:rPr>
          <w:rFonts w:ascii="Cambria Math" w:hAnsi="Cambria Math"/>
          <w:b/>
          <w:bCs/>
          <w:color w:val="002060"/>
          <w:sz w:val="32"/>
          <w:szCs w:val="32"/>
          <w:u w:val="single"/>
        </w:rPr>
      </w:pPr>
    </w:p>
    <w:p w14:paraId="323D0D57" w14:textId="1BC5CAD4" w:rsidR="00031F12" w:rsidRDefault="00A07027" w:rsidP="00031F12">
      <w:pPr>
        <w:rPr>
          <w:rFonts w:ascii="Cambria Math" w:hAnsi="Cambria Math"/>
          <w:color w:val="FF0000"/>
          <w:sz w:val="24"/>
          <w:szCs w:val="24"/>
          <w:u w:val="single"/>
        </w:rPr>
      </w:pPr>
      <w:r w:rsidRPr="00A07027">
        <w:rPr>
          <w:rFonts w:ascii="Cambria Math" w:hAnsi="Cambria Math"/>
          <w:color w:val="FF0000"/>
          <w:sz w:val="24"/>
          <w:szCs w:val="24"/>
          <w:u w:val="single"/>
        </w:rPr>
        <w:t>I. Logarithme népérien d’un réel strictement positif</w:t>
      </w:r>
    </w:p>
    <w:p w14:paraId="0E02F877" w14:textId="1E61DAFB" w:rsidR="00596FED" w:rsidRPr="00596FED" w:rsidRDefault="00596FED" w:rsidP="00031F12">
      <w:pPr>
        <w:rPr>
          <w:rFonts w:ascii="Cambria Math" w:hAnsi="Cambria Math"/>
          <w:color w:val="002060"/>
          <w:sz w:val="24"/>
          <w:szCs w:val="24"/>
          <w:u w:val="single"/>
        </w:rPr>
      </w:pPr>
      <w:r w:rsidRPr="00596FED">
        <w:rPr>
          <w:rFonts w:ascii="Cambria Math" w:hAnsi="Cambria Math"/>
          <w:color w:val="002060"/>
          <w:sz w:val="24"/>
          <w:szCs w:val="24"/>
          <w:u w:val="single"/>
        </w:rPr>
        <w:t xml:space="preserve">Activité 1 p. 234 : introduction de la fonction réciproque de la fonction exponentielle </w:t>
      </w:r>
    </w:p>
    <w:p w14:paraId="5469BC31" w14:textId="5F78BD61" w:rsidR="00596FED" w:rsidRPr="00596FED" w:rsidRDefault="00596FED" w:rsidP="00596FED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  <w:r w:rsidRPr="00596FED">
        <w:rPr>
          <w:rFonts w:ascii="Cambria Math" w:hAnsi="Cambria Math"/>
          <w:color w:val="00B050"/>
          <w:sz w:val="24"/>
          <w:szCs w:val="24"/>
        </w:rPr>
        <w:t xml:space="preserve">A. </w:t>
      </w:r>
      <w:r w:rsidRPr="00596FED">
        <w:rPr>
          <w:rFonts w:ascii="Cambria Math" w:hAnsi="Cambria Math"/>
          <w:color w:val="00B050"/>
          <w:sz w:val="24"/>
          <w:szCs w:val="24"/>
          <w:u w:val="single"/>
        </w:rPr>
        <w:t>Définition</w:t>
      </w:r>
    </w:p>
    <w:p w14:paraId="77657AB7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0B21B34C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La fonction exponentielle est continue et strictement croissante sur </w:t>
      </w:r>
      <w:r w:rsidRPr="00596FED">
        <w:rPr>
          <w:rFonts w:ascii="Cambria Math" w:hAnsi="Cambria Math" w:cs="Cambria Math"/>
          <w:sz w:val="24"/>
          <w:szCs w:val="24"/>
        </w:rPr>
        <w:t>ℝ</w:t>
      </w:r>
      <w:r w:rsidRPr="00596FED">
        <w:rPr>
          <w:rFonts w:ascii="Cambria Math" w:hAnsi="Cambria Math"/>
          <w:sz w:val="24"/>
          <w:szCs w:val="24"/>
        </w:rPr>
        <w:t xml:space="preserve">, à valeurs dans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 ; +∞</m:t>
            </m:r>
          </m:e>
        </m:d>
      </m:oMath>
      <w:r w:rsidRPr="00596FED">
        <w:rPr>
          <w:rFonts w:ascii="Cambria Math" w:hAnsi="Cambria Math"/>
          <w:sz w:val="24"/>
          <w:szCs w:val="24"/>
        </w:rPr>
        <w:t>.</w:t>
      </w:r>
    </w:p>
    <w:p w14:paraId="26E824FB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D'après le théorème des valeurs intermédiaires, pour tout réel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596FED">
        <w:rPr>
          <w:rFonts w:ascii="Cambria Math" w:hAnsi="Cambria Math"/>
          <w:sz w:val="24"/>
          <w:szCs w:val="24"/>
        </w:rPr>
        <w:t xml:space="preserve"> de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 ; +∞</m:t>
            </m:r>
          </m:e>
        </m:d>
      </m:oMath>
      <w:r w:rsidRPr="00596FED">
        <w:rPr>
          <w:rFonts w:ascii="Cambria Math" w:hAnsi="Cambria Math"/>
          <w:sz w:val="24"/>
          <w:szCs w:val="24"/>
        </w:rPr>
        <w:t xml:space="preserve"> l'équation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=a</m:t>
        </m:r>
      </m:oMath>
      <w:r w:rsidRPr="00596FED">
        <w:rPr>
          <w:rFonts w:ascii="Cambria Math" w:hAnsi="Cambria Math"/>
          <w:sz w:val="24"/>
          <w:szCs w:val="24"/>
        </w:rPr>
        <w:t xml:space="preserve"> admet une unique solution dans </w:t>
      </w:r>
      <w:r w:rsidRPr="00596FED">
        <w:rPr>
          <w:rFonts w:ascii="Cambria Math" w:hAnsi="Cambria Math" w:cs="Cambria Math"/>
          <w:sz w:val="24"/>
          <w:szCs w:val="24"/>
        </w:rPr>
        <w:t>ℝ</w:t>
      </w:r>
      <w:r w:rsidRPr="00596FED">
        <w:rPr>
          <w:rFonts w:ascii="Cambria Math" w:hAnsi="Cambria Math"/>
          <w:sz w:val="24"/>
          <w:szCs w:val="24"/>
        </w:rPr>
        <w:t>.</w:t>
      </w:r>
    </w:p>
    <w:p w14:paraId="32DF77C4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42027817" w14:textId="77777777" w:rsidR="00596FED" w:rsidRPr="00596FED" w:rsidRDefault="00596FED" w:rsidP="00596FED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27B50A49" wp14:editId="4EFB9BB8">
            <wp:extent cx="2619375" cy="1971675"/>
            <wp:effectExtent l="0" t="0" r="9525" b="9525"/>
            <wp:docPr id="4" name="Image 4" descr="Capture d’écran 2012-05-22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2-05-22 à 1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92" cy="197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5D4AE" w14:textId="77777777" w:rsidR="00596FED" w:rsidRPr="00596FED" w:rsidRDefault="00596FED" w:rsidP="00596FED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96FED">
        <w:rPr>
          <w:rFonts w:ascii="Cambria Math" w:hAnsi="Cambria Math" w:cs="Arial"/>
          <w:noProof/>
          <w:color w:val="0070C0"/>
          <w:sz w:val="24"/>
          <w:szCs w:val="24"/>
          <w:u w:val="single"/>
        </w:rPr>
        <w:t>Définition :</w:t>
      </w:r>
      <w:r w:rsidRPr="00596FED">
        <w:rPr>
          <w:rFonts w:ascii="Cambria Math" w:hAnsi="Cambria Math" w:cs="Arial"/>
          <w:noProof/>
          <w:color w:val="0070C0"/>
          <w:sz w:val="24"/>
          <w:szCs w:val="24"/>
        </w:rPr>
        <w:t xml:space="preserve"> </w:t>
      </w:r>
      <w:r w:rsidRPr="00596FED">
        <w:rPr>
          <w:rFonts w:ascii="Cambria Math" w:hAnsi="Cambria Math" w:cs="Arial"/>
          <w:noProof/>
          <w:color w:val="auto"/>
          <w:sz w:val="24"/>
          <w:szCs w:val="24"/>
        </w:rPr>
        <w:t xml:space="preserve">On appelle </w:t>
      </w:r>
      <w:r w:rsidRPr="00596FED">
        <w:rPr>
          <w:rFonts w:ascii="Cambria Math" w:hAnsi="Cambria Math" w:cs="Arial"/>
          <w:b/>
          <w:bCs/>
          <w:noProof/>
          <w:color w:val="auto"/>
          <w:sz w:val="24"/>
          <w:szCs w:val="24"/>
        </w:rPr>
        <w:t>logarithme népérien</w:t>
      </w:r>
      <w:r w:rsidRPr="00596FED">
        <w:rPr>
          <w:rFonts w:ascii="Cambria Math" w:hAnsi="Cambria Math" w:cs="Arial"/>
          <w:noProof/>
          <w:color w:val="auto"/>
          <w:sz w:val="24"/>
          <w:szCs w:val="24"/>
        </w:rPr>
        <w:t xml:space="preserve"> d'un réel strictement positif </w:t>
      </w:r>
      <m:oMath>
        <m:r>
          <w:rPr>
            <w:rFonts w:ascii="Cambria Math" w:hAnsi="Cambria Math" w:cs="Arial"/>
            <w:noProof/>
            <w:color w:val="auto"/>
            <w:sz w:val="24"/>
            <w:szCs w:val="24"/>
          </w:rPr>
          <m:t>a</m:t>
        </m:r>
      </m:oMath>
      <w:r w:rsidRPr="00596FED">
        <w:rPr>
          <w:rFonts w:ascii="Cambria Math" w:hAnsi="Cambria Math" w:cs="Arial"/>
          <w:noProof/>
          <w:color w:val="auto"/>
          <w:sz w:val="24"/>
          <w:szCs w:val="24"/>
        </w:rPr>
        <w:t xml:space="preserve">, l'unique solution de l'équation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color w:val="auto"/>
            <w:sz w:val="24"/>
            <w:szCs w:val="24"/>
          </w:rPr>
          <m:t>=a</m:t>
        </m:r>
      </m:oMath>
      <w:r w:rsidRPr="00596FED">
        <w:rPr>
          <w:rFonts w:ascii="Cambria Math" w:hAnsi="Cambria Math"/>
          <w:color w:val="auto"/>
          <w:sz w:val="24"/>
          <w:szCs w:val="24"/>
        </w:rPr>
        <w:t xml:space="preserve">. On la note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</m:func>
      </m:oMath>
      <w:r w:rsidRPr="00596FED">
        <w:rPr>
          <w:rFonts w:ascii="Cambria Math" w:hAnsi="Cambria Math"/>
          <w:color w:val="auto"/>
          <w:sz w:val="24"/>
          <w:szCs w:val="24"/>
        </w:rPr>
        <w:t>.</w:t>
      </w:r>
    </w:p>
    <w:p w14:paraId="077D1E9C" w14:textId="77777777" w:rsidR="00596FED" w:rsidRPr="00596FED" w:rsidRDefault="00596FED" w:rsidP="00596FED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596FED">
        <w:rPr>
          <w:rFonts w:ascii="Cambria Math" w:hAnsi="Cambria Math"/>
          <w:color w:val="auto"/>
          <w:sz w:val="24"/>
          <w:szCs w:val="24"/>
        </w:rPr>
        <w:t xml:space="preserve">La </w:t>
      </w:r>
      <w:r w:rsidRPr="00596FED">
        <w:rPr>
          <w:rFonts w:ascii="Cambria Math" w:hAnsi="Cambria Math"/>
          <w:b/>
          <w:bCs/>
          <w:color w:val="auto"/>
          <w:sz w:val="24"/>
          <w:szCs w:val="24"/>
        </w:rPr>
        <w:t>fonction logarithme népérien</w:t>
      </w:r>
      <w:r w:rsidRPr="00596FED">
        <w:rPr>
          <w:rFonts w:ascii="Cambria Math" w:hAnsi="Cambria Math"/>
          <w:color w:val="auto"/>
          <w:sz w:val="24"/>
          <w:szCs w:val="24"/>
        </w:rPr>
        <w:t xml:space="preserve">, notée </w:t>
      </w:r>
      <w:r w:rsidRPr="00596FED">
        <w:rPr>
          <w:rFonts w:ascii="Cambria Math" w:hAnsi="Cambria Math"/>
          <w:b/>
          <w:color w:val="auto"/>
          <w:sz w:val="24"/>
          <w:szCs w:val="24"/>
        </w:rPr>
        <w:t>ln</w:t>
      </w:r>
      <w:r w:rsidRPr="00596FED">
        <w:rPr>
          <w:rFonts w:ascii="Cambria Math" w:hAnsi="Cambria Math"/>
          <w:color w:val="auto"/>
          <w:sz w:val="24"/>
          <w:szCs w:val="24"/>
        </w:rPr>
        <w:t>, est la fonction :</w:t>
      </w:r>
    </w:p>
    <w:p w14:paraId="660C02D6" w14:textId="23D5F08C" w:rsidR="00596FED" w:rsidRPr="00CE5BFD" w:rsidRDefault="00A9550B" w:rsidP="00596FED">
      <w:pPr>
        <w:spacing w:after="0"/>
        <w:rPr>
          <w:rFonts w:ascii="Cambria Math" w:hAnsi="Cambria Math"/>
          <w:b/>
          <w:bCs/>
          <w:color w:val="auto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 :</m:t>
              </m:r>
            </m:e>
          </m:func>
          <m:r>
            <w:rPr>
              <w:rFonts w:ascii="Cambria Math" w:hAnsi="Cambria Math"/>
              <w:color w:val="auto"/>
              <w:sz w:val="24"/>
              <w:szCs w:val="24"/>
            </w:rPr>
            <m:t xml:space="preserve"> </m:t>
          </m:r>
          <m:d>
            <m:dPr>
              <m:begChr m:val="]"/>
              <m:endChr m:val="["/>
              <m:ctrlPr>
                <w:rPr>
                  <w:rFonts w:ascii="Cambria Math" w:hAnsi="Cambria Math"/>
                  <w:b/>
                  <w:bCs/>
                  <w:i/>
                  <w:color w:val="auto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0 ; +∞</m:t>
              </m:r>
            </m:e>
          </m:d>
          <m:r>
            <m:rPr>
              <m:scr m:val="double-struck"/>
              <m:sty m:val="bi"/>
            </m:rPr>
            <w:rPr>
              <w:rFonts w:ascii="Cambria Math" w:hAnsi="Cambria Math"/>
              <w:color w:val="auto"/>
              <w:sz w:val="24"/>
              <w:szCs w:val="24"/>
            </w:rPr>
            <m:t>⟶R</m:t>
          </m:r>
        </m:oMath>
      </m:oMathPara>
    </w:p>
    <w:p w14:paraId="523020AF" w14:textId="77777777" w:rsidR="00596FED" w:rsidRPr="00596FED" w:rsidRDefault="00596FED" w:rsidP="00596FED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x⟼</m:t>
          </m:r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</m:func>
        </m:oMath>
      </m:oMathPara>
    </w:p>
    <w:p w14:paraId="23BD25F1" w14:textId="1B62ADCC" w:rsidR="00596FED" w:rsidRPr="00596FED" w:rsidRDefault="00596FED" w:rsidP="00596FED">
      <w:pPr>
        <w:spacing w:after="0"/>
        <w:rPr>
          <w:rFonts w:ascii="Cambria Math" w:eastAsiaTheme="minorEastAsia" w:hAnsi="Cambria Math"/>
          <w:color w:val="FFC000"/>
          <w:sz w:val="24"/>
          <w:szCs w:val="24"/>
        </w:rPr>
      </w:pPr>
      <w:r w:rsidRPr="00596FED">
        <w:rPr>
          <w:rFonts w:ascii="Cambria Math" w:hAnsi="Cambria Math"/>
          <w:noProof/>
          <w:color w:val="FFC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BABD2C" wp14:editId="7A408258">
            <wp:simplePos x="0" y="0"/>
            <wp:positionH relativeFrom="column">
              <wp:posOffset>3166904</wp:posOffset>
            </wp:positionH>
            <wp:positionV relativeFrom="paragraph">
              <wp:posOffset>80645</wp:posOffset>
            </wp:positionV>
            <wp:extent cx="2815590" cy="2562860"/>
            <wp:effectExtent l="0" t="0" r="0" b="0"/>
            <wp:wrapTight wrapText="bothSides">
              <wp:wrapPolygon edited="0">
                <wp:start x="0" y="0"/>
                <wp:lineTo x="0" y="21514"/>
                <wp:lineTo x="21532" y="21514"/>
                <wp:lineTo x="21532" y="0"/>
                <wp:lineTo x="0" y="0"/>
              </wp:wrapPolygon>
            </wp:wrapTight>
            <wp:docPr id="141" name="Image 8" descr="Capture d’écran 2012-05-22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2-05-22 à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FED">
        <w:rPr>
          <w:rFonts w:ascii="Cambria Math" w:hAnsi="Cambria Math"/>
          <w:color w:val="FFC000"/>
          <w:sz w:val="24"/>
          <w:szCs w:val="24"/>
          <w:u w:val="single"/>
        </w:rPr>
        <w:t>Remarques :</w:t>
      </w:r>
    </w:p>
    <w:p w14:paraId="2A654866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  <w:u w:val="single"/>
        </w:rPr>
      </w:pPr>
    </w:p>
    <w:p w14:paraId="0A972D3A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- Les fonctions </w:t>
      </w:r>
      <m:oMath>
        <m:r>
          <w:rPr>
            <w:rFonts w:ascii="Cambria Math" w:hAnsi="Cambria Math"/>
            <w:sz w:val="24"/>
            <w:szCs w:val="24"/>
          </w:rPr>
          <m:t>exp</m:t>
        </m:r>
      </m:oMath>
      <w:r w:rsidRPr="00596FED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ln</m:t>
        </m:r>
      </m:oMath>
      <w:r w:rsidRPr="00596FED">
        <w:rPr>
          <w:rFonts w:ascii="Cambria Math" w:hAnsi="Cambria Math"/>
          <w:sz w:val="24"/>
          <w:szCs w:val="24"/>
        </w:rPr>
        <w:t xml:space="preserve"> sont des fonctions réciproques l'une de l'autre.</w:t>
      </w:r>
    </w:p>
    <w:p w14:paraId="64AEB813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1DD89EF9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- Les courbes représentatives des fonctions </w:t>
      </w:r>
      <m:oMath>
        <m:r>
          <w:rPr>
            <w:rFonts w:ascii="Cambria Math" w:hAnsi="Cambria Math"/>
            <w:sz w:val="24"/>
            <w:szCs w:val="24"/>
          </w:rPr>
          <m:t>exp</m:t>
        </m:r>
      </m:oMath>
      <w:r w:rsidRPr="00596FED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ln</m:t>
        </m:r>
      </m:oMath>
      <w:r w:rsidRPr="00596FED">
        <w:rPr>
          <w:rFonts w:ascii="Cambria Math" w:hAnsi="Cambria Math"/>
          <w:sz w:val="24"/>
          <w:szCs w:val="24"/>
        </w:rPr>
        <w:t xml:space="preserve"> sont symétriques par rapport à la droite d'équation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 w:rsidRPr="00596FED">
        <w:rPr>
          <w:rFonts w:ascii="Cambria Math" w:hAnsi="Cambria Math"/>
          <w:sz w:val="24"/>
          <w:szCs w:val="24"/>
        </w:rPr>
        <w:t>.</w:t>
      </w:r>
    </w:p>
    <w:p w14:paraId="1A5789C8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B4D7089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 xml:space="preserve">- Dans le domaine scientifique, on utilise la fonction logarithme décimale, notée </w:t>
      </w:r>
      <w:r w:rsidRPr="00596FED">
        <w:rPr>
          <w:rFonts w:ascii="Cambria Math" w:hAnsi="Cambria Math"/>
          <w:b/>
          <w:sz w:val="24"/>
          <w:szCs w:val="24"/>
        </w:rPr>
        <w:t>log</w:t>
      </w:r>
      <w:r w:rsidRPr="00596FED">
        <w:rPr>
          <w:rFonts w:ascii="Cambria Math" w:hAnsi="Cambria Math"/>
          <w:sz w:val="24"/>
          <w:szCs w:val="24"/>
        </w:rPr>
        <w:t>, et définie par :</w:t>
      </w:r>
    </w:p>
    <w:p w14:paraId="396C300C" w14:textId="6179F39D" w:rsidR="00596FED" w:rsidRDefault="00A9550B" w:rsidP="00596FED">
      <w:pPr>
        <w:spacing w:after="0"/>
        <w:ind w:firstLine="708"/>
        <w:rPr>
          <w:rFonts w:ascii="Cambria Math" w:eastAsiaTheme="minorEastAsia" w:hAnsi="Cambria Math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</m:oMath>
      <w:r w:rsidR="00596FED" w:rsidRPr="00596FED">
        <w:rPr>
          <w:rFonts w:ascii="Cambria Math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func>
          </m:den>
        </m:f>
      </m:oMath>
    </w:p>
    <w:p w14:paraId="1E83B630" w14:textId="77777777" w:rsidR="00CE5BFD" w:rsidRDefault="00CE5BFD" w:rsidP="00596FED">
      <w:pPr>
        <w:spacing w:after="0"/>
        <w:ind w:firstLine="708"/>
        <w:rPr>
          <w:rFonts w:ascii="Cambria Math" w:hAnsi="Cambria Math"/>
          <w:sz w:val="24"/>
          <w:szCs w:val="24"/>
        </w:rPr>
      </w:pPr>
    </w:p>
    <w:p w14:paraId="7C5E8C23" w14:textId="1CEBAF04" w:rsidR="00596FED" w:rsidRDefault="00596FED" w:rsidP="00596FED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596FED">
        <w:rPr>
          <w:rFonts w:ascii="Cambria Math" w:hAnsi="Cambria Math"/>
          <w:color w:val="00B050"/>
          <w:sz w:val="24"/>
          <w:szCs w:val="24"/>
          <w:u w:val="single"/>
        </w:rPr>
        <w:lastRenderedPageBreak/>
        <w:t>B. Conséquences</w:t>
      </w:r>
    </w:p>
    <w:p w14:paraId="18A5EA59" w14:textId="77777777" w:rsidR="00596FED" w:rsidRPr="00596FED" w:rsidRDefault="00596FED" w:rsidP="00596FED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534B9E81" w14:textId="77777777" w:rsidR="00596FED" w:rsidRPr="00596FED" w:rsidRDefault="00596FED" w:rsidP="00596FED">
      <w:pPr>
        <w:spacing w:after="0"/>
        <w:ind w:right="4955"/>
        <w:rPr>
          <w:rFonts w:ascii="Cambria Math" w:hAnsi="Cambria Math"/>
          <w:color w:val="auto"/>
          <w:sz w:val="24"/>
          <w:szCs w:val="24"/>
        </w:rPr>
      </w:pPr>
      <w:r w:rsidRPr="00596FED">
        <w:rPr>
          <w:rFonts w:ascii="Cambria Math" w:hAnsi="Cambria Math"/>
          <w:color w:val="auto"/>
          <w:sz w:val="24"/>
          <w:szCs w:val="24"/>
        </w:rPr>
        <w:t xml:space="preserve">a) Pour </w:t>
      </w:r>
      <m:oMath>
        <m:r>
          <w:rPr>
            <w:rFonts w:ascii="Cambria Math" w:hAnsi="Cambria Math"/>
            <w:color w:val="auto"/>
            <w:sz w:val="24"/>
            <w:szCs w:val="24"/>
          </w:rPr>
          <m:t>x&gt;0</m:t>
        </m:r>
      </m:oMath>
      <w:r w:rsidRPr="00596FED">
        <w:rPr>
          <w:rFonts w:ascii="Cambria Math" w:hAnsi="Cambria Math"/>
          <w:color w:val="auto"/>
          <w:sz w:val="24"/>
          <w:szCs w:val="24"/>
        </w:rPr>
        <w:t xml:space="preserve"> : </w:t>
      </w:r>
      <m:oMath>
        <m:r>
          <w:rPr>
            <w:rFonts w:ascii="Cambria Math" w:hAnsi="Cambria Math"/>
            <w:color w:val="auto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color w:val="auto"/>
            <w:sz w:val="24"/>
            <w:szCs w:val="24"/>
          </w:rPr>
          <m:t xml:space="preserve"> ⇔ x=</m:t>
        </m:r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y</m:t>
            </m:r>
          </m:sup>
        </m:sSup>
      </m:oMath>
      <w:r w:rsidRPr="00596FED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170C924F" w14:textId="77777777" w:rsidR="00596FED" w:rsidRPr="00596FED" w:rsidRDefault="00596FED" w:rsidP="00596FED">
      <w:pPr>
        <w:spacing w:after="0"/>
        <w:ind w:right="4955"/>
        <w:rPr>
          <w:rFonts w:ascii="Cambria Math" w:hAnsi="Cambria Math"/>
          <w:color w:val="auto"/>
          <w:sz w:val="24"/>
          <w:szCs w:val="24"/>
          <w:lang w:val="en-US"/>
        </w:rPr>
      </w:pPr>
      <w:r w:rsidRPr="00596FED">
        <w:rPr>
          <w:rFonts w:ascii="Cambria Math" w:hAnsi="Cambria Math"/>
          <w:color w:val="auto"/>
          <w:sz w:val="24"/>
          <w:szCs w:val="24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1</m:t>
            </m:r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=0</m:t>
        </m:r>
      </m:oMath>
      <w:r w:rsidRPr="00596FED">
        <w:rPr>
          <w:rFonts w:ascii="Cambria Math" w:hAnsi="Cambria Math"/>
          <w:color w:val="auto"/>
          <w:sz w:val="24"/>
          <w:szCs w:val="24"/>
          <w:lang w:val="en-US"/>
        </w:rPr>
        <w:t xml:space="preserve"> ;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=1</m:t>
        </m:r>
      </m:oMath>
      <w:r w:rsidRPr="00596FED">
        <w:rPr>
          <w:rFonts w:ascii="Cambria Math" w:hAnsi="Cambria Math"/>
          <w:color w:val="auto"/>
          <w:sz w:val="24"/>
          <w:szCs w:val="24"/>
          <w:lang w:val="en-US"/>
        </w:rPr>
        <w:t xml:space="preserve"> ; 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e</m:t>
                </m:r>
              </m:den>
            </m:f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=-1</m:t>
        </m:r>
      </m:oMath>
    </w:p>
    <w:p w14:paraId="58559333" w14:textId="77777777" w:rsidR="00596FED" w:rsidRPr="00596FED" w:rsidRDefault="00596FED" w:rsidP="00596FED">
      <w:pPr>
        <w:spacing w:after="0"/>
        <w:ind w:right="4955"/>
        <w:rPr>
          <w:rFonts w:ascii="Cambria Math" w:hAnsi="Cambria Math"/>
          <w:color w:val="auto"/>
          <w:sz w:val="24"/>
          <w:szCs w:val="24"/>
          <w:lang w:val="en-US"/>
        </w:rPr>
      </w:pPr>
      <w:r w:rsidRPr="00596FED">
        <w:rPr>
          <w:rFonts w:ascii="Cambria Math" w:hAnsi="Cambria Math"/>
          <w:color w:val="auto"/>
          <w:sz w:val="24"/>
          <w:szCs w:val="24"/>
          <w:lang w:val="en-US"/>
        </w:rPr>
        <w:t xml:space="preserve">c)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sup>
            </m:sSup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</m:t>
        </m:r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596FED">
        <w:rPr>
          <w:rFonts w:ascii="Cambria Math" w:hAnsi="Cambria Math"/>
          <w:color w:val="auto"/>
          <w:sz w:val="24"/>
          <w:szCs w:val="24"/>
          <w:lang w:val="en-US"/>
        </w:rPr>
        <w:t> </w:t>
      </w:r>
    </w:p>
    <w:p w14:paraId="65FCF5B3" w14:textId="77777777" w:rsidR="00596FED" w:rsidRPr="00596FED" w:rsidRDefault="00596FED" w:rsidP="00596FED">
      <w:pPr>
        <w:spacing w:after="0"/>
        <w:ind w:right="4955"/>
        <w:rPr>
          <w:rFonts w:ascii="Cambria Math" w:hAnsi="Cambria Math"/>
          <w:color w:val="auto"/>
          <w:sz w:val="24"/>
          <w:szCs w:val="24"/>
        </w:rPr>
      </w:pPr>
      <w:r w:rsidRPr="00596FED">
        <w:rPr>
          <w:rFonts w:ascii="Cambria Math" w:hAnsi="Cambria Math"/>
          <w:color w:val="auto"/>
          <w:sz w:val="24"/>
          <w:szCs w:val="24"/>
        </w:rPr>
        <w:t xml:space="preserve">d) Pour </w:t>
      </w:r>
      <m:oMath>
        <m:r>
          <w:rPr>
            <w:rFonts w:ascii="Cambria Math" w:hAnsi="Cambria Math"/>
            <w:color w:val="auto"/>
            <w:sz w:val="24"/>
            <w:szCs w:val="24"/>
          </w:rPr>
          <m:t>x&gt;0</m:t>
        </m:r>
      </m:oMath>
      <w:r w:rsidRPr="00596FED">
        <w:rPr>
          <w:rFonts w:ascii="Cambria Math" w:hAnsi="Cambria Math"/>
          <w:color w:val="auto"/>
          <w:sz w:val="24"/>
          <w:szCs w:val="24"/>
        </w:rPr>
        <w:t xml:space="preserve"> :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color w:val="auto"/>
            <w:sz w:val="24"/>
            <w:szCs w:val="24"/>
          </w:rPr>
          <m:t>=x</m:t>
        </m:r>
      </m:oMath>
    </w:p>
    <w:p w14:paraId="346ABCA1" w14:textId="77777777" w:rsidR="00596FED" w:rsidRPr="00596FED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</w:rPr>
      </w:pPr>
    </w:p>
    <w:p w14:paraId="7DD335D7" w14:textId="207ADA7F" w:rsidR="00596FED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596FED">
        <w:rPr>
          <w:rFonts w:ascii="Cambria Math" w:hAnsi="Cambria Math"/>
          <w:color w:val="FFC000"/>
          <w:sz w:val="24"/>
          <w:szCs w:val="24"/>
          <w:u w:val="single"/>
        </w:rPr>
        <w:t>Démonstrations :</w:t>
      </w:r>
    </w:p>
    <w:p w14:paraId="241CFA5A" w14:textId="77777777" w:rsidR="00596FED" w:rsidRPr="00596FED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095CA2BA" w14:textId="1F6FAFE9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1ABC4F3E" w14:textId="4538CFF2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F8E4943" w14:textId="009D5AB9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FAE1458" w14:textId="444F4318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FCDCDDE" w14:textId="055F8D3A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3DB999CD" w14:textId="144E1C00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1394ED44" w14:textId="535F0532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7F57318B" w14:textId="4F148E4B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62A3A331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5AEDD24B" w14:textId="77777777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2CE75BB3" w14:textId="77777777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501A8F26" w14:textId="77777777" w:rsid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64CCBCDD" w14:textId="77777777" w:rsidR="00CE5BFD" w:rsidRDefault="00CE5BF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605C2C0D" w14:textId="77777777" w:rsidR="00CE5BFD" w:rsidRDefault="00CE5BF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2AEFCAA0" w14:textId="77777777" w:rsidR="00CE5BFD" w:rsidRDefault="00CE5BF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17AE9CA9" w14:textId="568956DE" w:rsidR="00596FED" w:rsidRDefault="00596FED" w:rsidP="00596FED">
      <w:pPr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  <w:r w:rsidRPr="00596FED">
        <w:rPr>
          <w:rFonts w:ascii="Cambria Math" w:hAnsi="Cambria Math"/>
          <w:color w:val="FF0000"/>
          <w:sz w:val="24"/>
          <w:szCs w:val="24"/>
        </w:rPr>
        <w:t xml:space="preserve">II. </w:t>
      </w:r>
      <w:r w:rsidRPr="00596FED">
        <w:rPr>
          <w:rFonts w:ascii="Cambria Math" w:hAnsi="Cambria Math"/>
          <w:color w:val="FF0000"/>
          <w:sz w:val="24"/>
          <w:szCs w:val="24"/>
          <w:u w:val="single"/>
        </w:rPr>
        <w:t>Propriétés de la fonction logarithme népérien</w:t>
      </w:r>
    </w:p>
    <w:p w14:paraId="6DD669F9" w14:textId="4123988F" w:rsidR="00CE5BFD" w:rsidRPr="00CE5BFD" w:rsidRDefault="00CE5BFD" w:rsidP="00596FED">
      <w:pPr>
        <w:spacing w:after="0"/>
        <w:rPr>
          <w:rFonts w:ascii="Cambria Math" w:hAnsi="Cambria Math"/>
          <w:color w:val="002060"/>
          <w:sz w:val="24"/>
          <w:szCs w:val="24"/>
        </w:rPr>
      </w:pPr>
      <w:r w:rsidRPr="00CE5BFD">
        <w:rPr>
          <w:rFonts w:ascii="Cambria Math" w:hAnsi="Cambria Math"/>
          <w:color w:val="002060"/>
          <w:sz w:val="24"/>
          <w:szCs w:val="24"/>
          <w:u w:val="single"/>
        </w:rPr>
        <w:t>Activité 3 p. 235 : découvrir les propriétés algébriques de la fonction logarithme</w:t>
      </w:r>
    </w:p>
    <w:p w14:paraId="20BCB57F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028B8229" w14:textId="6B3B30C2" w:rsidR="00596FED" w:rsidRPr="00596FED" w:rsidRDefault="00596FED" w:rsidP="00596FED">
      <w:pPr>
        <w:spacing w:after="0"/>
        <w:rPr>
          <w:rFonts w:ascii="Cambria Math" w:hAnsi="Cambria Math"/>
          <w:color w:val="00B050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ab/>
      </w:r>
      <w:r w:rsidRPr="00596FED">
        <w:rPr>
          <w:rFonts w:ascii="Cambria Math" w:hAnsi="Cambria Math"/>
          <w:color w:val="00B050"/>
          <w:sz w:val="24"/>
          <w:szCs w:val="24"/>
        </w:rPr>
        <w:t xml:space="preserve">A. </w:t>
      </w:r>
      <w:r w:rsidRPr="00596FED">
        <w:rPr>
          <w:rFonts w:ascii="Cambria Math" w:hAnsi="Cambria Math"/>
          <w:color w:val="00B050"/>
          <w:sz w:val="24"/>
          <w:szCs w:val="24"/>
          <w:u w:val="single"/>
        </w:rPr>
        <w:t>Relation fonctionnelle</w:t>
      </w:r>
    </w:p>
    <w:p w14:paraId="3D0D1B23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3AD6E90E" w14:textId="77777777" w:rsidR="00596FED" w:rsidRPr="00596FED" w:rsidRDefault="00596FE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  <w:r w:rsidRPr="00596FED">
        <w:rPr>
          <w:rFonts w:ascii="Cambria Math" w:hAnsi="Cambria Math"/>
          <w:color w:val="FFC000"/>
          <w:sz w:val="24"/>
          <w:szCs w:val="24"/>
          <w:u w:val="single"/>
        </w:rPr>
        <w:t>Théorème :</w:t>
      </w:r>
      <w:r w:rsidRPr="00596FED">
        <w:rPr>
          <w:rFonts w:ascii="Cambria Math" w:hAnsi="Cambria Math"/>
          <w:color w:val="FF0000"/>
          <w:sz w:val="24"/>
          <w:szCs w:val="24"/>
        </w:rPr>
        <w:t xml:space="preserve"> </w:t>
      </w:r>
      <w:r w:rsidRPr="00596FED">
        <w:rPr>
          <w:rFonts w:ascii="Cambria Math" w:hAnsi="Cambria Math"/>
          <w:color w:val="auto"/>
          <w:sz w:val="24"/>
          <w:szCs w:val="24"/>
        </w:rPr>
        <w:t xml:space="preserve">Pour tous réels </w:t>
      </w:r>
      <w:r w:rsidRPr="00596FED">
        <w:rPr>
          <w:rFonts w:ascii="Cambria Math" w:hAnsi="Cambria Math"/>
          <w:i/>
          <w:color w:val="auto"/>
          <w:sz w:val="24"/>
          <w:szCs w:val="24"/>
        </w:rPr>
        <w:t>x</w:t>
      </w:r>
      <w:r w:rsidRPr="00596FED">
        <w:rPr>
          <w:rFonts w:ascii="Cambria Math" w:hAnsi="Cambria Math"/>
          <w:color w:val="auto"/>
          <w:sz w:val="24"/>
          <w:szCs w:val="24"/>
        </w:rPr>
        <w:t xml:space="preserve"> et </w:t>
      </w:r>
      <w:r w:rsidRPr="00596FED">
        <w:rPr>
          <w:rFonts w:ascii="Cambria Math" w:hAnsi="Cambria Math"/>
          <w:i/>
          <w:color w:val="auto"/>
          <w:sz w:val="24"/>
          <w:szCs w:val="24"/>
        </w:rPr>
        <w:t xml:space="preserve">y </w:t>
      </w:r>
      <w:r w:rsidRPr="00596FED">
        <w:rPr>
          <w:rFonts w:ascii="Cambria Math" w:hAnsi="Cambria Math"/>
          <w:color w:val="auto"/>
          <w:sz w:val="24"/>
          <w:szCs w:val="24"/>
        </w:rPr>
        <w:t xml:space="preserve">strictement positifs, on a :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x×y</m:t>
                </m:r>
              </m:e>
            </m:d>
            <m:r>
              <w:rPr>
                <w:rFonts w:ascii="Cambria Math" w:hAnsi="Cambria Math"/>
                <w:color w:val="auto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color w:val="auto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y</m:t>
                </m:r>
              </m:e>
            </m:func>
          </m:e>
        </m:func>
      </m:oMath>
      <w:r w:rsidRPr="00596FED">
        <w:rPr>
          <w:rFonts w:ascii="Cambria Math" w:hAnsi="Cambria Math"/>
          <w:color w:val="FF0000"/>
          <w:sz w:val="24"/>
          <w:szCs w:val="24"/>
        </w:rPr>
        <w:t xml:space="preserve"> </w:t>
      </w:r>
    </w:p>
    <w:p w14:paraId="61B798AC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  <w:u w:val="single"/>
        </w:rPr>
      </w:pPr>
    </w:p>
    <w:p w14:paraId="5B68EF7A" w14:textId="6D31096F" w:rsidR="00596FED" w:rsidRPr="00DF5D54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</w:rPr>
      </w:pPr>
      <w:r w:rsidRPr="00DF5D54">
        <w:rPr>
          <w:rFonts w:ascii="Cambria Math" w:hAnsi="Cambria Math"/>
          <w:color w:val="FFC000"/>
          <w:sz w:val="24"/>
          <w:szCs w:val="24"/>
          <w:u w:val="single"/>
        </w:rPr>
        <w:t xml:space="preserve">Démonstration </w:t>
      </w:r>
      <w:r w:rsidR="00DF5D54">
        <w:rPr>
          <w:rFonts w:ascii="Cambria Math" w:hAnsi="Cambria Math"/>
          <w:color w:val="FFC000"/>
          <w:sz w:val="24"/>
          <w:szCs w:val="24"/>
          <w:u w:val="single"/>
        </w:rPr>
        <w:t xml:space="preserve">p. </w:t>
      </w:r>
      <w:r w:rsidR="00CE5BFD">
        <w:rPr>
          <w:rFonts w:ascii="Cambria Math" w:hAnsi="Cambria Math"/>
          <w:color w:val="FFC000"/>
          <w:sz w:val="24"/>
          <w:szCs w:val="24"/>
          <w:u w:val="single"/>
        </w:rPr>
        <w:t>238</w:t>
      </w:r>
      <w:r w:rsidR="00CE5BFD" w:rsidRPr="00DF5D54">
        <w:rPr>
          <w:rFonts w:ascii="Cambria Math" w:hAnsi="Cambria Math"/>
          <w:color w:val="FFC000"/>
          <w:sz w:val="24"/>
          <w:szCs w:val="24"/>
          <w:u w:val="single"/>
        </w:rPr>
        <w:t xml:space="preserve"> :</w:t>
      </w:r>
      <w:r w:rsidRPr="00DF5D54">
        <w:rPr>
          <w:rFonts w:ascii="Cambria Math" w:hAnsi="Cambria Math"/>
          <w:color w:val="FFC000"/>
          <w:sz w:val="24"/>
          <w:szCs w:val="24"/>
        </w:rPr>
        <w:t xml:space="preserve"> </w:t>
      </w:r>
    </w:p>
    <w:p w14:paraId="50398F52" w14:textId="77777777" w:rsidR="00F73491" w:rsidRPr="00DF5D54" w:rsidRDefault="00F73491" w:rsidP="00596FED">
      <w:pPr>
        <w:spacing w:after="0"/>
        <w:rPr>
          <w:rFonts w:ascii="Cambria Math" w:eastAsiaTheme="minorEastAsia" w:hAnsi="Cambria Math"/>
          <w:color w:val="FFC000"/>
          <w:sz w:val="24"/>
          <w:szCs w:val="24"/>
        </w:rPr>
      </w:pPr>
    </w:p>
    <w:p w14:paraId="5E8CEA02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3FAAE090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54E03D74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2969FBEE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34D89989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78B27036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235D1CCC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4F6CB04C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767FA39A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328BDB62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5EC4A64D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04381885" w14:textId="77777777" w:rsidR="00F73491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7FB1DBDA" w14:textId="77777777" w:rsidR="00CE5BFD" w:rsidRDefault="00CE5BFD" w:rsidP="00596FED">
      <w:pPr>
        <w:spacing w:after="0"/>
        <w:rPr>
          <w:rFonts w:ascii="Cambria Math" w:hAnsi="Cambria Math"/>
          <w:sz w:val="24"/>
          <w:szCs w:val="24"/>
        </w:rPr>
      </w:pPr>
    </w:p>
    <w:p w14:paraId="525B7187" w14:textId="5EABCBAF" w:rsidR="00596FED" w:rsidRPr="00F73491" w:rsidRDefault="00F73491" w:rsidP="00CE5BFD">
      <w:pPr>
        <w:spacing w:after="0"/>
        <w:ind w:firstLine="708"/>
        <w:rPr>
          <w:rFonts w:ascii="Cambria Math" w:hAnsi="Cambria Math"/>
          <w:color w:val="00B050"/>
          <w:sz w:val="24"/>
          <w:szCs w:val="24"/>
        </w:rPr>
      </w:pPr>
      <w:r w:rsidRPr="00F73491">
        <w:rPr>
          <w:rFonts w:ascii="Cambria Math" w:hAnsi="Cambria Math"/>
          <w:color w:val="00B050"/>
          <w:sz w:val="24"/>
          <w:szCs w:val="24"/>
        </w:rPr>
        <w:t>B.</w:t>
      </w:r>
      <w:r w:rsidR="00596FED" w:rsidRPr="00F73491">
        <w:rPr>
          <w:rFonts w:ascii="Cambria Math" w:hAnsi="Cambria Math"/>
          <w:color w:val="00B050"/>
          <w:sz w:val="24"/>
          <w:szCs w:val="24"/>
        </w:rPr>
        <w:t xml:space="preserve"> </w:t>
      </w:r>
      <w:r w:rsidR="00596FED" w:rsidRPr="00F73491">
        <w:rPr>
          <w:rFonts w:ascii="Cambria Math" w:hAnsi="Cambria Math"/>
          <w:color w:val="00B050"/>
          <w:sz w:val="24"/>
          <w:szCs w:val="24"/>
          <w:u w:val="single"/>
        </w:rPr>
        <w:t>Conséquences</w:t>
      </w:r>
    </w:p>
    <w:p w14:paraId="191F3046" w14:textId="77777777" w:rsidR="00596FED" w:rsidRPr="00596FED" w:rsidRDefault="00596FED" w:rsidP="00596FED">
      <w:pPr>
        <w:spacing w:after="0"/>
        <w:rPr>
          <w:rFonts w:ascii="Cambria Math" w:hAnsi="Cambria Math"/>
          <w:color w:val="FF0000"/>
          <w:sz w:val="24"/>
          <w:szCs w:val="24"/>
        </w:rPr>
      </w:pPr>
    </w:p>
    <w:p w14:paraId="47742A64" w14:textId="4698B8E9" w:rsidR="00F73491" w:rsidRPr="00F73491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F73491">
        <w:rPr>
          <w:rFonts w:ascii="Cambria Math" w:hAnsi="Cambria Math"/>
          <w:color w:val="FFC000"/>
          <w:sz w:val="24"/>
          <w:szCs w:val="24"/>
          <w:u w:val="single"/>
        </w:rPr>
        <w:t>Corollaires :</w:t>
      </w:r>
    </w:p>
    <w:p w14:paraId="6BFA8CAC" w14:textId="77777777" w:rsidR="00F73491" w:rsidRPr="00F73491" w:rsidRDefault="00F73491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</w:p>
    <w:p w14:paraId="5C8B9F68" w14:textId="4E8B0702" w:rsidR="00596FED" w:rsidRPr="00F73491" w:rsidRDefault="00596FED" w:rsidP="00596FED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F73491">
        <w:rPr>
          <w:rFonts w:ascii="Cambria Math" w:hAnsi="Cambria Math"/>
          <w:color w:val="auto"/>
          <w:sz w:val="24"/>
          <w:szCs w:val="24"/>
        </w:rPr>
        <w:t xml:space="preserve">Pour tous réels </w:t>
      </w:r>
      <w:r w:rsidRPr="00F73491">
        <w:rPr>
          <w:rFonts w:ascii="Cambria Math" w:hAnsi="Cambria Math"/>
          <w:i/>
          <w:color w:val="auto"/>
          <w:sz w:val="24"/>
          <w:szCs w:val="24"/>
        </w:rPr>
        <w:t>x</w:t>
      </w:r>
      <w:r w:rsidRPr="00F73491">
        <w:rPr>
          <w:rFonts w:ascii="Cambria Math" w:hAnsi="Cambria Math"/>
          <w:color w:val="auto"/>
          <w:sz w:val="24"/>
          <w:szCs w:val="24"/>
        </w:rPr>
        <w:t xml:space="preserve"> et </w:t>
      </w:r>
      <w:r w:rsidRPr="00F73491">
        <w:rPr>
          <w:rFonts w:ascii="Cambria Math" w:hAnsi="Cambria Math"/>
          <w:i/>
          <w:color w:val="auto"/>
          <w:sz w:val="24"/>
          <w:szCs w:val="24"/>
        </w:rPr>
        <w:t xml:space="preserve">y </w:t>
      </w:r>
      <w:r w:rsidRPr="00F73491">
        <w:rPr>
          <w:rFonts w:ascii="Cambria Math" w:hAnsi="Cambria Math"/>
          <w:color w:val="auto"/>
          <w:sz w:val="24"/>
          <w:szCs w:val="24"/>
        </w:rPr>
        <w:t>strictement positifs, on a :</w:t>
      </w:r>
    </w:p>
    <w:p w14:paraId="736F3889" w14:textId="77777777" w:rsidR="00596FED" w:rsidRPr="00F73491" w:rsidRDefault="00596FED" w:rsidP="00596FED">
      <w:pPr>
        <w:spacing w:after="0" w:line="276" w:lineRule="auto"/>
        <w:rPr>
          <w:rFonts w:ascii="Cambria Math" w:hAnsi="Cambria Math"/>
          <w:color w:val="auto"/>
          <w:sz w:val="24"/>
          <w:szCs w:val="24"/>
          <w:lang w:val="en-US"/>
        </w:rPr>
      </w:pPr>
      <w:r w:rsidRPr="00F73491">
        <w:rPr>
          <w:rFonts w:ascii="Cambria Math" w:hAnsi="Cambria Math"/>
          <w:color w:val="auto"/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den>
            </m:f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=-</m:t>
        </m:r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func>
      </m:oMath>
      <w:r w:rsidRPr="00F73491">
        <w:rPr>
          <w:rFonts w:ascii="Cambria Math" w:hAnsi="Cambria Math"/>
          <w:color w:val="auto"/>
          <w:sz w:val="24"/>
          <w:szCs w:val="24"/>
          <w:lang w:val="en-US"/>
        </w:rPr>
        <w:t xml:space="preserve">   </w:t>
      </w:r>
    </w:p>
    <w:p w14:paraId="0CD8E538" w14:textId="77777777" w:rsidR="00596FED" w:rsidRPr="00F73491" w:rsidRDefault="00596FED" w:rsidP="00596FED">
      <w:pPr>
        <w:spacing w:after="0" w:line="276" w:lineRule="auto"/>
        <w:rPr>
          <w:rFonts w:ascii="Cambria Math" w:hAnsi="Cambria Math"/>
          <w:color w:val="auto"/>
          <w:sz w:val="24"/>
          <w:szCs w:val="24"/>
          <w:lang w:val="en-US"/>
        </w:rPr>
      </w:pPr>
      <w:r w:rsidRPr="00F73491">
        <w:rPr>
          <w:rFonts w:ascii="Cambria Math" w:hAnsi="Cambria Math"/>
          <w:color w:val="auto"/>
          <w:sz w:val="24"/>
          <w:szCs w:val="24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y</m:t>
                </m:r>
              </m:den>
            </m:f>
            <m: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color w:val="auto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y</m:t>
            </m:r>
          </m:e>
        </m:func>
      </m:oMath>
    </w:p>
    <w:p w14:paraId="77DE5C26" w14:textId="77777777" w:rsidR="00596FED" w:rsidRPr="00F73491" w:rsidRDefault="00596FED" w:rsidP="00596FED">
      <w:pPr>
        <w:spacing w:after="0" w:line="276" w:lineRule="auto"/>
        <w:rPr>
          <w:rFonts w:ascii="Cambria Math" w:hAnsi="Cambria Math"/>
          <w:color w:val="auto"/>
          <w:sz w:val="24"/>
          <w:szCs w:val="24"/>
        </w:rPr>
      </w:pPr>
      <w:r w:rsidRPr="00F73491">
        <w:rPr>
          <w:rFonts w:ascii="Cambria Math" w:hAnsi="Cambria Math"/>
          <w:color w:val="auto"/>
          <w:sz w:val="24"/>
          <w:szCs w:val="24"/>
        </w:rPr>
        <w:t xml:space="preserve">c)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color w:val="auto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14:paraId="28821099" w14:textId="77777777" w:rsidR="00596FED" w:rsidRPr="00F73491" w:rsidRDefault="00596FED" w:rsidP="00596FED">
      <w:pPr>
        <w:spacing w:after="0" w:line="276" w:lineRule="auto"/>
        <w:rPr>
          <w:rFonts w:ascii="Cambria Math" w:hAnsi="Cambria Math"/>
          <w:color w:val="auto"/>
          <w:sz w:val="24"/>
          <w:szCs w:val="24"/>
        </w:rPr>
      </w:pPr>
      <w:r w:rsidRPr="00F73491">
        <w:rPr>
          <w:rFonts w:ascii="Cambria Math" w:hAnsi="Cambria Math"/>
          <w:color w:val="auto"/>
          <w:sz w:val="24"/>
          <w:szCs w:val="24"/>
        </w:rPr>
        <w:t xml:space="preserve">d) </w:t>
      </w:r>
      <m:oMath>
        <m:func>
          <m:func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color w:val="auto"/>
                <w:sz w:val="24"/>
                <w:szCs w:val="24"/>
              </w:rPr>
              <m:t>=n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</m:func>
          </m:e>
        </m:func>
      </m:oMath>
      <w:r w:rsidRPr="00F73491">
        <w:rPr>
          <w:rFonts w:ascii="Cambria Math" w:hAnsi="Cambria Math"/>
          <w:color w:val="auto"/>
          <w:sz w:val="24"/>
          <w:szCs w:val="24"/>
        </w:rPr>
        <w:t xml:space="preserve">,  avec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F73491">
        <w:rPr>
          <w:rFonts w:ascii="Cambria Math" w:hAnsi="Cambria Math"/>
          <w:color w:val="auto"/>
          <w:sz w:val="24"/>
          <w:szCs w:val="24"/>
        </w:rPr>
        <w:t xml:space="preserve"> entier relatif</w:t>
      </w:r>
    </w:p>
    <w:p w14:paraId="20C37B8D" w14:textId="77777777" w:rsidR="00596FED" w:rsidRPr="00F73491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</w:rPr>
      </w:pPr>
    </w:p>
    <w:p w14:paraId="06678C05" w14:textId="0475E903" w:rsidR="00596FED" w:rsidRPr="00F73491" w:rsidRDefault="00596FED" w:rsidP="00596FED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F73491">
        <w:rPr>
          <w:rFonts w:ascii="Cambria Math" w:hAnsi="Cambria Math"/>
          <w:color w:val="FFC000"/>
          <w:sz w:val="24"/>
          <w:szCs w:val="24"/>
          <w:u w:val="single"/>
        </w:rPr>
        <w:t>Démonstrations</w:t>
      </w:r>
      <w:r w:rsidR="00DF5D54">
        <w:rPr>
          <w:rFonts w:ascii="Cambria Math" w:hAnsi="Cambria Math"/>
          <w:color w:val="FFC000"/>
          <w:sz w:val="24"/>
          <w:szCs w:val="24"/>
          <w:u w:val="single"/>
        </w:rPr>
        <w:t xml:space="preserve"> p. 238</w:t>
      </w:r>
      <w:r w:rsidRPr="00F73491">
        <w:rPr>
          <w:rFonts w:ascii="Cambria Math" w:hAnsi="Cambria Math"/>
          <w:color w:val="FFC000"/>
          <w:sz w:val="24"/>
          <w:szCs w:val="24"/>
          <w:u w:val="single"/>
        </w:rPr>
        <w:t xml:space="preserve"> :</w:t>
      </w:r>
    </w:p>
    <w:p w14:paraId="1E66E40E" w14:textId="72DE0414" w:rsidR="00596FED" w:rsidRDefault="00596FED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4A4F65C1" w14:textId="62FF8BEE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00A81C1B" w14:textId="4C4AE7D6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70ACE724" w14:textId="342C32AF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1EA13EEA" w14:textId="2AF75A98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6E5B4CE9" w14:textId="3FA282BA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587DEB9E" w14:textId="71C4E243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29292AB0" w14:textId="2B576FA4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5462A7EA" w14:textId="67D0A4D5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4A505DA3" w14:textId="08252364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13CB5965" w14:textId="7B3135A7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29E45030" w14:textId="36E5197B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0E0F4792" w14:textId="7B39753E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6653B71E" w14:textId="34A4F3CF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372A13FB" w14:textId="644D5E78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072E1D14" w14:textId="0F1E48EF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17E0A2F0" w14:textId="1FD787D0" w:rsidR="00F73491" w:rsidRDefault="00F73491" w:rsidP="00596FED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</w:p>
    <w:p w14:paraId="2A81FA00" w14:textId="77777777" w:rsidR="00F73491" w:rsidRPr="00596FED" w:rsidRDefault="00F73491" w:rsidP="00596FED">
      <w:pPr>
        <w:spacing w:after="0"/>
        <w:rPr>
          <w:rFonts w:ascii="Cambria Math" w:hAnsi="Cambria Math"/>
          <w:sz w:val="24"/>
          <w:szCs w:val="24"/>
        </w:rPr>
      </w:pPr>
    </w:p>
    <w:p w14:paraId="6C47A74E" w14:textId="77777777" w:rsidR="00596FED" w:rsidRPr="00596FED" w:rsidRDefault="00596FED" w:rsidP="00596FED">
      <w:pPr>
        <w:spacing w:after="0"/>
        <w:rPr>
          <w:rFonts w:ascii="Cambria Math" w:hAnsi="Cambria Math"/>
          <w:color w:val="008000"/>
          <w:sz w:val="24"/>
          <w:szCs w:val="24"/>
        </w:rPr>
      </w:pPr>
      <w:r w:rsidRPr="00596FED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596FED">
        <w:rPr>
          <w:rFonts w:ascii="Cambria Math" w:hAnsi="Cambria Math"/>
          <w:color w:val="008000"/>
          <w:sz w:val="24"/>
          <w:szCs w:val="24"/>
        </w:rPr>
        <w:t xml:space="preserve"> Simplifier une expression contenant des logarithmes</w:t>
      </w:r>
    </w:p>
    <w:p w14:paraId="288810AA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06F40B79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>Simplifier les expressions suivantes :</w:t>
      </w:r>
    </w:p>
    <w:p w14:paraId="5B68DFE5" w14:textId="74CE1A6B" w:rsidR="00596FED" w:rsidRPr="00DF5D54" w:rsidRDefault="00596FED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 xml:space="preserve">          B=3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3                C=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den>
                      </m:f>
                    </m:e>
                  </m:func>
                </m:e>
              </m:func>
            </m:e>
          </m:func>
        </m:oMath>
      </m:oMathPara>
    </w:p>
    <w:p w14:paraId="21D8821E" w14:textId="0A048D7F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6BB4F762" w14:textId="188357ED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01D0D32D" w14:textId="4342220A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5B20B86B" w14:textId="114FC919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3CE290F5" w14:textId="5ADFEEC7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5BD83816" w14:textId="10EC7E22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5BAFA588" w14:textId="7C6E41AC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2CDA5993" w14:textId="4FAB1A11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7213EAD2" w14:textId="77777777" w:rsidR="00DF5D54" w:rsidRP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106B7CA1" w14:textId="0698EB82" w:rsid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338F847D" w14:textId="2EEA7D1A" w:rsidR="00DF5D54" w:rsidRPr="00DF5D54" w:rsidRDefault="00DF5D54" w:rsidP="00596FED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DF5D54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Exercices d’application :</w:t>
      </w:r>
      <w:r>
        <w:rPr>
          <w:rFonts w:ascii="Cambria Math" w:eastAsiaTheme="minorEastAsia" w:hAnsi="Cambria Math"/>
          <w:color w:val="auto"/>
          <w:sz w:val="24"/>
          <w:szCs w:val="24"/>
        </w:rPr>
        <w:t xml:space="preserve"> capacité 3 p. 239 et exercices</w:t>
      </w:r>
    </w:p>
    <w:p w14:paraId="60061176" w14:textId="77777777" w:rsidR="00DF5D54" w:rsidRPr="00DF5D54" w:rsidRDefault="00DF5D54" w:rsidP="00596FED">
      <w:pPr>
        <w:spacing w:after="0"/>
        <w:rPr>
          <w:rFonts w:ascii="Cambria Math" w:eastAsiaTheme="minorEastAsia" w:hAnsi="Cambria Math"/>
          <w:sz w:val="24"/>
          <w:szCs w:val="24"/>
        </w:rPr>
      </w:pPr>
    </w:p>
    <w:p w14:paraId="50FA2073" w14:textId="63AF51EF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  <w:r w:rsidRPr="00596FED">
        <w:rPr>
          <w:rFonts w:ascii="Cambria Math" w:hAnsi="Cambria Math"/>
          <w:sz w:val="24"/>
          <w:szCs w:val="24"/>
        </w:rPr>
        <w:tab/>
      </w:r>
      <w:r w:rsidR="00DF5D54" w:rsidRPr="00DF5D54">
        <w:rPr>
          <w:rFonts w:ascii="Cambria Math" w:hAnsi="Cambria Math"/>
          <w:color w:val="00B050"/>
          <w:sz w:val="24"/>
          <w:szCs w:val="24"/>
        </w:rPr>
        <w:t xml:space="preserve">C. </w:t>
      </w:r>
      <w:r w:rsidRPr="00DF5D54">
        <w:rPr>
          <w:rFonts w:ascii="Cambria Math" w:hAnsi="Cambria Math"/>
          <w:color w:val="00B050"/>
          <w:sz w:val="24"/>
          <w:szCs w:val="24"/>
          <w:u w:val="single"/>
        </w:rPr>
        <w:t>Équations et inéquations</w:t>
      </w:r>
    </w:p>
    <w:p w14:paraId="26BBCEB8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6AA7148A" w14:textId="77777777" w:rsidR="00DF5D54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</w:rPr>
      </w:pPr>
      <w:r w:rsidRPr="00DF5D54">
        <w:rPr>
          <w:rFonts w:ascii="Cambria Math" w:hAnsi="Cambria Math"/>
          <w:color w:val="002060"/>
          <w:sz w:val="24"/>
          <w:szCs w:val="24"/>
          <w:u w:val="single"/>
        </w:rPr>
        <w:t>Propriétés :</w:t>
      </w:r>
      <w:r w:rsidRPr="00DF5D54">
        <w:rPr>
          <w:rFonts w:ascii="Cambria Math" w:hAnsi="Cambria Math"/>
          <w:color w:val="002060"/>
          <w:sz w:val="24"/>
          <w:szCs w:val="24"/>
        </w:rPr>
        <w:t xml:space="preserve"> </w:t>
      </w:r>
    </w:p>
    <w:p w14:paraId="0DF634C0" w14:textId="5B306532" w:rsidR="00596FED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</w:rPr>
      </w:pPr>
      <w:r w:rsidRPr="00DF5D54">
        <w:rPr>
          <w:rFonts w:ascii="Cambria Math" w:hAnsi="Cambria Math"/>
          <w:color w:val="002060"/>
          <w:sz w:val="24"/>
          <w:szCs w:val="24"/>
        </w:rPr>
        <w:t xml:space="preserve">Pour tous réels </w:t>
      </w:r>
      <m:oMath>
        <m:r>
          <w:rPr>
            <w:rFonts w:ascii="Cambria Math" w:hAnsi="Cambria Math"/>
            <w:color w:val="002060"/>
            <w:sz w:val="24"/>
            <w:szCs w:val="24"/>
          </w:rPr>
          <m:t>x</m:t>
        </m:r>
      </m:oMath>
      <w:r w:rsidRPr="00DF5D54">
        <w:rPr>
          <w:rFonts w:ascii="Cambria Math" w:hAnsi="Cambria Math"/>
          <w:color w:val="002060"/>
          <w:sz w:val="24"/>
          <w:szCs w:val="24"/>
        </w:rPr>
        <w:t xml:space="preserve"> et </w:t>
      </w:r>
      <m:oMath>
        <m:r>
          <w:rPr>
            <w:rFonts w:ascii="Cambria Math" w:hAnsi="Cambria Math"/>
            <w:color w:val="002060"/>
            <w:sz w:val="24"/>
            <w:szCs w:val="24"/>
          </w:rPr>
          <m:t>y</m:t>
        </m:r>
      </m:oMath>
      <w:r w:rsidRPr="00DF5D54">
        <w:rPr>
          <w:rFonts w:ascii="Cambria Math" w:hAnsi="Cambria Math"/>
          <w:i/>
          <w:color w:val="002060"/>
          <w:sz w:val="24"/>
          <w:szCs w:val="24"/>
        </w:rPr>
        <w:t xml:space="preserve"> </w:t>
      </w:r>
      <w:r w:rsidRPr="00DF5D54">
        <w:rPr>
          <w:rFonts w:ascii="Cambria Math" w:hAnsi="Cambria Math"/>
          <w:color w:val="002060"/>
          <w:sz w:val="24"/>
          <w:szCs w:val="24"/>
        </w:rPr>
        <w:t>strictement positifs, on a :</w:t>
      </w:r>
    </w:p>
    <w:p w14:paraId="39525D4D" w14:textId="77777777" w:rsidR="00596FED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  <w:lang w:val="en-US"/>
        </w:rPr>
      </w:pPr>
      <w:r w:rsidRPr="00DF5D54">
        <w:rPr>
          <w:rFonts w:ascii="Cambria Math" w:hAnsi="Cambria Math"/>
          <w:color w:val="002060"/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color w:val="002060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y</m:t>
            </m:r>
          </m:e>
        </m:func>
        <m:r>
          <w:rPr>
            <w:rFonts w:ascii="Cambria Math" w:hAnsi="Cambria Math"/>
            <w:color w:val="002060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color w:val="002060"/>
            <w:sz w:val="24"/>
            <w:szCs w:val="24"/>
          </w:rPr>
          <m:t>⟺x</m:t>
        </m:r>
        <m:r>
          <w:rPr>
            <w:rFonts w:ascii="Cambria Math" w:hAnsi="Cambria Math"/>
            <w:color w:val="002060"/>
            <w:sz w:val="24"/>
            <w:szCs w:val="24"/>
            <w:lang w:val="en-US"/>
          </w:rPr>
          <m:t>=</m:t>
        </m:r>
        <m:r>
          <w:rPr>
            <w:rFonts w:ascii="Cambria Math" w:hAnsi="Cambria Math"/>
            <w:color w:val="002060"/>
            <w:sz w:val="24"/>
            <w:szCs w:val="24"/>
          </w:rPr>
          <m:t>y</m:t>
        </m:r>
      </m:oMath>
      <w:r w:rsidRPr="00DF5D54">
        <w:rPr>
          <w:rFonts w:ascii="Cambria Math" w:hAnsi="Cambria Math"/>
          <w:color w:val="002060"/>
          <w:sz w:val="24"/>
          <w:szCs w:val="24"/>
          <w:lang w:val="en-US"/>
        </w:rPr>
        <w:t xml:space="preserve"> </w:t>
      </w:r>
    </w:p>
    <w:p w14:paraId="27D22B9D" w14:textId="77777777" w:rsidR="00596FED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  <w:lang w:val="en-US"/>
        </w:rPr>
      </w:pPr>
      <w:r w:rsidRPr="00DF5D54">
        <w:rPr>
          <w:rFonts w:ascii="Cambria Math" w:hAnsi="Cambria Math"/>
          <w:color w:val="002060"/>
          <w:sz w:val="24"/>
          <w:szCs w:val="24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color w:val="002060"/>
            <w:sz w:val="24"/>
            <w:szCs w:val="24"/>
            <w:lang w:val="en-US"/>
          </w:rPr>
          <m:t>&lt;</m:t>
        </m:r>
        <m:func>
          <m:funcPr>
            <m:ctrlPr>
              <w:rPr>
                <w:rFonts w:ascii="Cambria Math" w:hAnsi="Cambria Math"/>
                <w:i/>
                <w:color w:val="00206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2060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color w:val="002060"/>
                <w:sz w:val="24"/>
                <w:szCs w:val="24"/>
              </w:rPr>
              <m:t>y</m:t>
            </m:r>
          </m:e>
        </m:func>
        <m:r>
          <w:rPr>
            <w:rFonts w:ascii="Cambria Math" w:hAnsi="Cambria Math"/>
            <w:color w:val="002060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color w:val="002060"/>
            <w:sz w:val="24"/>
            <w:szCs w:val="24"/>
          </w:rPr>
          <m:t>⟺x</m:t>
        </m:r>
        <m:r>
          <w:rPr>
            <w:rFonts w:ascii="Cambria Math" w:hAnsi="Cambria Math"/>
            <w:color w:val="002060"/>
            <w:sz w:val="24"/>
            <w:szCs w:val="24"/>
            <w:lang w:val="en-US"/>
          </w:rPr>
          <m:t>&lt;</m:t>
        </m:r>
        <m:r>
          <w:rPr>
            <w:rFonts w:ascii="Cambria Math" w:hAnsi="Cambria Math"/>
            <w:color w:val="002060"/>
            <w:sz w:val="24"/>
            <w:szCs w:val="24"/>
          </w:rPr>
          <m:t>y</m:t>
        </m:r>
      </m:oMath>
    </w:p>
    <w:p w14:paraId="44DFFB4E" w14:textId="77777777" w:rsidR="00596FED" w:rsidRPr="00DF5D54" w:rsidRDefault="00596FED" w:rsidP="00596FED">
      <w:pPr>
        <w:spacing w:after="0"/>
        <w:rPr>
          <w:rFonts w:ascii="Cambria Math" w:hAnsi="Cambria Math"/>
          <w:color w:val="002060"/>
          <w:sz w:val="24"/>
          <w:szCs w:val="24"/>
          <w:u w:val="single"/>
          <w:lang w:val="en-US"/>
        </w:rPr>
      </w:pPr>
    </w:p>
    <w:p w14:paraId="5FB8ADEF" w14:textId="77777777" w:rsidR="00596FED" w:rsidRPr="00596FED" w:rsidRDefault="00596FED" w:rsidP="00596FED">
      <w:pPr>
        <w:spacing w:after="0"/>
        <w:rPr>
          <w:rFonts w:ascii="Cambria Math" w:hAnsi="Cambria Math"/>
          <w:color w:val="008000"/>
          <w:sz w:val="24"/>
          <w:szCs w:val="24"/>
          <w:u w:val="single"/>
          <w:lang w:val="en-US"/>
        </w:rPr>
      </w:pPr>
    </w:p>
    <w:p w14:paraId="4AF5986B" w14:textId="5BC58282" w:rsidR="00596FED" w:rsidRDefault="00596FED" w:rsidP="00596FED">
      <w:pPr>
        <w:spacing w:after="0"/>
        <w:rPr>
          <w:rFonts w:ascii="Cambria Math" w:hAnsi="Cambria Math"/>
          <w:color w:val="008000"/>
          <w:sz w:val="24"/>
          <w:szCs w:val="24"/>
        </w:rPr>
      </w:pPr>
      <w:r w:rsidRPr="00596FED">
        <w:rPr>
          <w:rFonts w:ascii="Cambria Math" w:hAnsi="Cambria Math"/>
          <w:color w:val="008000"/>
          <w:sz w:val="24"/>
          <w:szCs w:val="24"/>
          <w:u w:val="single"/>
        </w:rPr>
        <w:t>Méthode :</w:t>
      </w:r>
      <w:r w:rsidRPr="00596FED">
        <w:rPr>
          <w:rFonts w:ascii="Cambria Math" w:hAnsi="Cambria Math"/>
          <w:color w:val="008000"/>
          <w:sz w:val="24"/>
          <w:szCs w:val="24"/>
        </w:rPr>
        <w:t xml:space="preserve"> Résoudre une équation ou une inéquation avec des logarithmes</w:t>
      </w:r>
    </w:p>
    <w:p w14:paraId="432C90CA" w14:textId="77777777" w:rsidR="00CE5BFD" w:rsidRPr="00596FED" w:rsidRDefault="00CE5BFD" w:rsidP="00596FED">
      <w:pPr>
        <w:spacing w:after="0"/>
        <w:rPr>
          <w:rFonts w:ascii="Cambria Math" w:hAnsi="Cambria Math"/>
          <w:color w:val="008000"/>
          <w:sz w:val="24"/>
          <w:szCs w:val="24"/>
        </w:rPr>
      </w:pPr>
    </w:p>
    <w:p w14:paraId="42B8374B" w14:textId="77777777" w:rsidR="00CE5BFD" w:rsidRPr="00CE5BFD" w:rsidRDefault="00CE5BFD" w:rsidP="00CE5BFD">
      <w:pPr>
        <w:spacing w:after="0"/>
        <w:rPr>
          <w:rFonts w:ascii="Cambria Math" w:hAnsi="Cambria Math"/>
          <w:sz w:val="24"/>
          <w:szCs w:val="24"/>
        </w:rPr>
      </w:pPr>
      <w:r w:rsidRPr="00CE5BFD">
        <w:rPr>
          <w:rFonts w:ascii="Cambria Math" w:hAnsi="Cambria Math"/>
          <w:sz w:val="24"/>
          <w:szCs w:val="24"/>
        </w:rPr>
        <w:t xml:space="preserve">1) Résoudre dans </w:t>
      </w:r>
      <w:r w:rsidRPr="00CE5BFD">
        <w:rPr>
          <w:rFonts w:ascii="Cambria Math" w:hAnsi="Cambria Math"/>
          <w:i/>
          <w:sz w:val="24"/>
          <w:szCs w:val="24"/>
        </w:rPr>
        <w:t>I</w:t>
      </w:r>
      <w:r w:rsidRPr="00CE5BFD">
        <w:rPr>
          <w:rFonts w:ascii="Cambria Math" w:hAnsi="Cambria Math"/>
          <w:sz w:val="24"/>
          <w:szCs w:val="24"/>
        </w:rPr>
        <w:t xml:space="preserve"> les équations et inéquations suivantes : </w:t>
      </w:r>
    </w:p>
    <w:p w14:paraId="302E1D40" w14:textId="77777777" w:rsidR="00CE5BFD" w:rsidRPr="00CE5BFD" w:rsidRDefault="00CE5BFD" w:rsidP="00CE5BFD">
      <w:pPr>
        <w:spacing w:after="0" w:line="276" w:lineRule="auto"/>
        <w:rPr>
          <w:rFonts w:ascii="Cambria Math" w:hAnsi="Cambria Math"/>
          <w:sz w:val="24"/>
          <w:szCs w:val="24"/>
          <w:lang w:val="en-US"/>
        </w:rPr>
      </w:pPr>
      <w:r w:rsidRPr="00CE5BFD">
        <w:rPr>
          <w:rFonts w:ascii="Cambria Math" w:hAnsi="Cambria Math"/>
          <w:sz w:val="24"/>
          <w:szCs w:val="24"/>
        </w:rPr>
        <w:t xml:space="preserve">    </w:t>
      </w:r>
      <w:r w:rsidRPr="00CE5BFD">
        <w:rPr>
          <w:rFonts w:ascii="Cambria Math" w:hAnsi="Cambria Math"/>
          <w:sz w:val="24"/>
          <w:szCs w:val="24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  <w:lang w:val="en-US"/>
          </w:rPr>
          <m:t>=2</m:t>
        </m:r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=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0 ; +∞</m:t>
            </m:r>
          </m:e>
        </m:d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 </w:t>
      </w:r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   </w:t>
      </w:r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x+1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=5</m:t>
        </m:r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m:rPr>
            <m:scr m:val="double-struck"/>
          </m:rPr>
          <w:rPr>
            <w:rFonts w:ascii="Cambria Math" w:hAnsi="Cambria Math"/>
            <w:sz w:val="24"/>
            <w:szCs w:val="24"/>
            <w:lang w:val="en-US"/>
          </w:rPr>
          <m:t>=R</m:t>
        </m:r>
      </m:oMath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   </w:t>
      </w:r>
    </w:p>
    <w:p w14:paraId="7424F464" w14:textId="77777777" w:rsidR="00CE5BFD" w:rsidRPr="00CE5BFD" w:rsidRDefault="00CE5BFD" w:rsidP="00CE5BFD">
      <w:pPr>
        <w:spacing w:after="0" w:line="276" w:lineRule="auto"/>
        <w:rPr>
          <w:rFonts w:ascii="Cambria Math" w:hAnsi="Cambria Math"/>
          <w:sz w:val="24"/>
          <w:szCs w:val="24"/>
          <w:lang w:val="en-US"/>
        </w:rPr>
      </w:pPr>
      <w:r w:rsidRPr="00CE5BFD">
        <w:rPr>
          <w:rFonts w:ascii="Cambria Math" w:hAnsi="Cambria Math"/>
          <w:sz w:val="24"/>
          <w:szCs w:val="24"/>
          <w:lang w:val="en-US"/>
        </w:rPr>
        <w:t xml:space="preserve">    c) </w:t>
      </w:r>
      <m:oMath>
        <m:r>
          <w:rPr>
            <w:rFonts w:ascii="Cambria Math" w:hAnsi="Cambria Math"/>
            <w:sz w:val="24"/>
            <w:szCs w:val="24"/>
            <w:lang w:val="en-US"/>
          </w:rPr>
          <m:t>3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  <w:lang w:val="en-US"/>
          </w:rPr>
          <m:t>-4=8</m:t>
        </m:r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=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0 ; +∞</m:t>
            </m:r>
          </m:e>
        </m:d>
      </m:oMath>
      <w:r w:rsidRPr="00CE5BFD">
        <w:rPr>
          <w:rFonts w:ascii="Cambria Math" w:hAnsi="Cambria Math"/>
          <w:sz w:val="24"/>
          <w:szCs w:val="24"/>
          <w:lang w:val="en-US"/>
        </w:rPr>
        <w:tab/>
      </w:r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d)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6x-1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≥2</m:t>
            </m:r>
          </m:e>
        </m:func>
      </m:oMath>
      <w:r w:rsidRPr="00CE5BFD">
        <w:rPr>
          <w:rFonts w:ascii="Cambria Math" w:hAnsi="Cambria Math"/>
          <w:sz w:val="24"/>
          <w:szCs w:val="24"/>
          <w:lang w:val="en-US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=</m:t>
        </m:r>
        <m:d>
          <m:dPr>
            <m:begChr m:val="]"/>
            <m:endChr m:val="[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 xml:space="preserve"> ; +∞</m:t>
            </m:r>
          </m:e>
        </m:d>
      </m:oMath>
      <w:r w:rsidRPr="00CE5BFD">
        <w:rPr>
          <w:rFonts w:ascii="Cambria Math" w:hAnsi="Cambria Math"/>
          <w:sz w:val="24"/>
          <w:szCs w:val="24"/>
          <w:lang w:val="en-US"/>
        </w:rPr>
        <w:tab/>
        <w:t xml:space="preserve">  </w:t>
      </w:r>
    </w:p>
    <w:p w14:paraId="48C09FDB" w14:textId="77777777" w:rsidR="00CE5BFD" w:rsidRPr="00CE5BFD" w:rsidRDefault="00CE5BFD" w:rsidP="00CE5BFD">
      <w:pPr>
        <w:spacing w:after="0" w:line="276" w:lineRule="auto"/>
        <w:rPr>
          <w:rFonts w:ascii="Cambria Math" w:hAnsi="Cambria Math"/>
          <w:sz w:val="24"/>
          <w:szCs w:val="24"/>
        </w:rPr>
      </w:pPr>
      <w:r w:rsidRPr="00CE5BFD">
        <w:rPr>
          <w:rFonts w:ascii="Cambria Math" w:hAnsi="Cambria Math"/>
          <w:sz w:val="24"/>
          <w:szCs w:val="24"/>
          <w:lang w:val="en-US"/>
        </w:rPr>
        <w:t xml:space="preserve">    </w:t>
      </w:r>
      <w:r w:rsidRPr="00CE5BFD">
        <w:rPr>
          <w:rFonts w:ascii="Cambria Math" w:hAnsi="Cambria Math"/>
          <w:sz w:val="24"/>
          <w:szCs w:val="24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+5&gt;4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CE5BFD">
        <w:rPr>
          <w:rFonts w:ascii="Cambria Math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=R</m:t>
        </m:r>
      </m:oMath>
      <w:r w:rsidRPr="00CE5BFD">
        <w:rPr>
          <w:rFonts w:ascii="Cambria Math" w:hAnsi="Cambria Math"/>
          <w:sz w:val="24"/>
          <w:szCs w:val="24"/>
        </w:rPr>
        <w:tab/>
      </w:r>
    </w:p>
    <w:p w14:paraId="20C17465" w14:textId="77777777" w:rsidR="00CE5BFD" w:rsidRPr="00CE5BFD" w:rsidRDefault="00CE5BFD" w:rsidP="00CE5BFD">
      <w:pPr>
        <w:spacing w:after="0" w:line="276" w:lineRule="auto"/>
        <w:rPr>
          <w:rFonts w:ascii="Cambria Math" w:hAnsi="Cambria Math"/>
          <w:sz w:val="24"/>
          <w:szCs w:val="24"/>
        </w:rPr>
      </w:pPr>
      <w:r w:rsidRPr="00CE5BFD">
        <w:rPr>
          <w:rFonts w:ascii="Cambria Math" w:hAnsi="Cambria Math"/>
          <w:sz w:val="24"/>
          <w:szCs w:val="24"/>
        </w:rPr>
        <w:t xml:space="preserve">2) a) Résoudre dans </w:t>
      </w:r>
      <w:r w:rsidRPr="00CE5BFD">
        <w:rPr>
          <w:rFonts w:ascii="Cambria Math" w:hAnsi="Cambria Math" w:cs="Cambria Math"/>
          <w:sz w:val="24"/>
          <w:szCs w:val="24"/>
        </w:rPr>
        <w:t>ℝ</w:t>
      </w:r>
      <w:r w:rsidRPr="00CE5BFD">
        <w:rPr>
          <w:rFonts w:ascii="Cambria Math" w:hAnsi="Cambria Math"/>
          <w:sz w:val="24"/>
          <w:szCs w:val="24"/>
        </w:rPr>
        <w:t xml:space="preserve"> l'équation suivante 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</w:p>
    <w:p w14:paraId="389B0662" w14:textId="1FBB6DE0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  <w:r w:rsidRPr="00CE5BFD">
        <w:rPr>
          <w:rFonts w:ascii="Cambria Math" w:hAnsi="Cambria Math"/>
          <w:sz w:val="24"/>
          <w:szCs w:val="24"/>
        </w:rPr>
        <w:t xml:space="preserve">    b) Résoudre dans </w:t>
      </w:r>
      <w:r w:rsidRPr="00CE5BFD">
        <w:rPr>
          <w:rFonts w:ascii="Cambria Math" w:hAnsi="Cambria Math" w:cs="Cambria Math"/>
          <w:sz w:val="24"/>
          <w:szCs w:val="24"/>
        </w:rPr>
        <w:t>ℝ</w:t>
      </w:r>
      <w:r w:rsidRPr="00CE5BFD">
        <w:rPr>
          <w:rFonts w:ascii="Cambria Math" w:hAnsi="Cambria Math"/>
          <w:sz w:val="24"/>
          <w:szCs w:val="24"/>
        </w:rPr>
        <w:t xml:space="preserve"> l'inéquation suivante 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</m:t>
                    </m:r>
                  </m:e>
                </m:d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≤0</m:t>
        </m:r>
      </m:oMath>
    </w:p>
    <w:p w14:paraId="7472F1B4" w14:textId="78AF8398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0584C25" w14:textId="566DC689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C665E38" w14:textId="0E397A84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E1DCA35" w14:textId="67E32C31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112344F2" w14:textId="1118B608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7C0C1AA2" w14:textId="7766AEDC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394F316C" w14:textId="2E27CDAF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80A770F" w14:textId="54865509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0792B43" w14:textId="037D7FE3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09FD314" w14:textId="0E714ECE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2BE8F294" w14:textId="22AEF085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2C4DEADB" w14:textId="4437AF29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274780B0" w14:textId="7D20B859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6B4D3B6B" w14:textId="0CED7947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D524095" w14:textId="278458EA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1B53D91C" w14:textId="7ABCC150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36511878" w14:textId="6024778D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720B52C2" w14:textId="3772C3F4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8D43BA3" w14:textId="1100A772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612481FA" w14:textId="509B2B30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6BD4A255" w14:textId="5764852C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4655D136" w14:textId="6547D17E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F3CB68D" w14:textId="273408A7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123CC8CF" w14:textId="40F07462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6893D90" w14:textId="5A0B71C3" w:rsidR="00CE5BFD" w:rsidRDefault="00CE5BFD" w:rsidP="00CE5BFD">
      <w:pPr>
        <w:spacing w:after="0" w:line="276" w:lineRule="auto"/>
        <w:rPr>
          <w:rFonts w:ascii="Cambria Math" w:eastAsiaTheme="minorEastAsia" w:hAnsi="Cambria Math"/>
          <w:sz w:val="24"/>
          <w:szCs w:val="24"/>
        </w:rPr>
      </w:pPr>
    </w:p>
    <w:p w14:paraId="04182561" w14:textId="49BA7F87" w:rsidR="00CE5BFD" w:rsidRPr="00CE5BFD" w:rsidRDefault="00CE5BFD" w:rsidP="00CE5BFD">
      <w:pPr>
        <w:spacing w:after="0" w:line="276" w:lineRule="auto"/>
        <w:rPr>
          <w:rFonts w:ascii="Cambria Math" w:hAnsi="Cambria Math"/>
          <w:color w:val="auto"/>
          <w:sz w:val="24"/>
          <w:szCs w:val="24"/>
        </w:rPr>
      </w:pPr>
      <w:r w:rsidRPr="00CE5BFD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Exercices d’application :</w:t>
      </w:r>
      <w:r>
        <w:rPr>
          <w:rFonts w:ascii="Cambria Math" w:eastAsiaTheme="minorEastAsia" w:hAnsi="Cambria Math"/>
          <w:color w:val="auto"/>
          <w:sz w:val="24"/>
          <w:szCs w:val="24"/>
        </w:rPr>
        <w:t xml:space="preserve"> capacité </w:t>
      </w:r>
      <w:r w:rsidR="00A9550B">
        <w:rPr>
          <w:rFonts w:ascii="Cambria Math" w:eastAsiaTheme="minorEastAsia" w:hAnsi="Cambria Math"/>
          <w:color w:val="auto"/>
          <w:sz w:val="24"/>
          <w:szCs w:val="24"/>
        </w:rPr>
        <w:t>1</w:t>
      </w:r>
      <w:r>
        <w:rPr>
          <w:rFonts w:ascii="Cambria Math" w:eastAsiaTheme="minorEastAsia" w:hAnsi="Cambria Math"/>
          <w:color w:val="auto"/>
          <w:sz w:val="24"/>
          <w:szCs w:val="24"/>
        </w:rPr>
        <w:t xml:space="preserve"> p. 237 et exercices </w:t>
      </w:r>
    </w:p>
    <w:p w14:paraId="2E50A037" w14:textId="77777777" w:rsidR="00CE5BFD" w:rsidRPr="00CE5BFD" w:rsidRDefault="00CE5BFD" w:rsidP="00CE5BFD">
      <w:pPr>
        <w:spacing w:after="0"/>
        <w:rPr>
          <w:rFonts w:ascii="Cambria Math" w:hAnsi="Cambria Math"/>
          <w:sz w:val="24"/>
          <w:szCs w:val="24"/>
        </w:rPr>
      </w:pPr>
    </w:p>
    <w:p w14:paraId="4AE51E9B" w14:textId="18C6EC8A" w:rsidR="00596FED" w:rsidRPr="00CE5BFD" w:rsidRDefault="00596FED" w:rsidP="00CE5BFD">
      <w:pPr>
        <w:spacing w:after="0"/>
        <w:rPr>
          <w:rFonts w:ascii="Cambria Math" w:hAnsi="Cambria Math"/>
          <w:sz w:val="24"/>
          <w:szCs w:val="24"/>
        </w:rPr>
      </w:pPr>
    </w:p>
    <w:p w14:paraId="0D8A167A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4360696D" w14:textId="77777777" w:rsidR="00596FED" w:rsidRPr="00596FED" w:rsidRDefault="00596FED" w:rsidP="00596FED">
      <w:pPr>
        <w:spacing w:after="0"/>
        <w:rPr>
          <w:rFonts w:ascii="Cambria Math" w:hAnsi="Cambria Math"/>
          <w:sz w:val="24"/>
          <w:szCs w:val="24"/>
        </w:rPr>
      </w:pPr>
    </w:p>
    <w:p w14:paraId="0066D42F" w14:textId="77777777" w:rsidR="00A07027" w:rsidRPr="00596FED" w:rsidRDefault="00A07027" w:rsidP="00596FED">
      <w:pPr>
        <w:rPr>
          <w:rFonts w:ascii="Cambria Math" w:hAnsi="Cambria Math"/>
          <w:color w:val="FF0000"/>
          <w:sz w:val="24"/>
          <w:szCs w:val="24"/>
          <w:u w:val="single"/>
        </w:rPr>
      </w:pPr>
    </w:p>
    <w:sectPr w:rsidR="00A07027" w:rsidRPr="0059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F44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12"/>
    <w:rsid w:val="00031F12"/>
    <w:rsid w:val="00596FED"/>
    <w:rsid w:val="00804876"/>
    <w:rsid w:val="00A07027"/>
    <w:rsid w:val="00A9550B"/>
    <w:rsid w:val="00CE5BFD"/>
    <w:rsid w:val="00DF5D54"/>
    <w:rsid w:val="00F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4A34"/>
  <w15:chartTrackingRefBased/>
  <w15:docId w15:val="{262D3C4A-3BEA-470C-8DEF-2C08307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596FED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96FED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96FED"/>
    <w:rPr>
      <w:rFonts w:ascii="Cambria" w:eastAsia="Cambria" w:hAnsi="Cambria" w:cs="Times New Roman"/>
      <w:color w:val="auto"/>
      <w:sz w:val="24"/>
      <w:szCs w:val="24"/>
    </w:rPr>
  </w:style>
  <w:style w:type="paragraph" w:styleId="Pieddepage">
    <w:name w:val="footer"/>
    <w:basedOn w:val="Normal"/>
    <w:link w:val="PieddepageCar"/>
    <w:unhideWhenUsed/>
    <w:rsid w:val="00596FED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96FED"/>
    <w:rPr>
      <w:rFonts w:ascii="Cambria" w:eastAsia="Cambria" w:hAnsi="Cambria" w:cs="Times New Roman"/>
      <w:color w:val="auto"/>
      <w:sz w:val="24"/>
      <w:szCs w:val="24"/>
    </w:rPr>
  </w:style>
  <w:style w:type="character" w:styleId="Lienhypertexte">
    <w:name w:val="Hyperlink"/>
    <w:rsid w:val="00596FED"/>
    <w:rPr>
      <w:color w:val="0000FF"/>
      <w:u w:val="single"/>
    </w:rPr>
  </w:style>
  <w:style w:type="paragraph" w:customStyle="1" w:styleId="maths">
    <w:name w:val="maths"/>
    <w:basedOn w:val="Normal"/>
    <w:qFormat/>
    <w:rsid w:val="00596FED"/>
    <w:pPr>
      <w:spacing w:after="0" w:line="240" w:lineRule="auto"/>
    </w:pPr>
    <w:rPr>
      <w:rFonts w:ascii="Times New Roman" w:eastAsia="Cambria" w:hAnsi="Times New Roman" w:cs="Times New Roman"/>
      <w:i/>
      <w:color w:val="auto"/>
      <w:sz w:val="24"/>
      <w:szCs w:val="24"/>
    </w:rPr>
  </w:style>
  <w:style w:type="character" w:customStyle="1" w:styleId="apple-style-span">
    <w:name w:val="apple-style-span"/>
    <w:basedOn w:val="Policepardfaut"/>
    <w:rsid w:val="00596FED"/>
  </w:style>
  <w:style w:type="character" w:customStyle="1" w:styleId="apple-converted-space">
    <w:name w:val="apple-converted-space"/>
    <w:basedOn w:val="Policepardfaut"/>
    <w:rsid w:val="00596FED"/>
  </w:style>
  <w:style w:type="character" w:styleId="Accentuation">
    <w:name w:val="Emphasis"/>
    <w:uiPriority w:val="20"/>
    <w:qFormat/>
    <w:rsid w:val="00596FED"/>
    <w:rPr>
      <w:i/>
    </w:rPr>
  </w:style>
  <w:style w:type="paragraph" w:styleId="NormalWeb">
    <w:name w:val="Normal (Web)"/>
    <w:basedOn w:val="Normal"/>
    <w:uiPriority w:val="99"/>
    <w:rsid w:val="00596FED"/>
    <w:pPr>
      <w:spacing w:beforeLines="1" w:afterLines="1" w:after="0" w:line="240" w:lineRule="auto"/>
    </w:pPr>
    <w:rPr>
      <w:rFonts w:ascii="Times" w:eastAsia="Cambria" w:hAnsi="Times" w:cs="Times New Roman"/>
      <w:color w:val="auto"/>
      <w:sz w:val="20"/>
      <w:szCs w:val="20"/>
      <w:lang w:val="en-GB" w:eastAsia="fr-FR"/>
    </w:rPr>
  </w:style>
  <w:style w:type="character" w:styleId="lev">
    <w:name w:val="Strong"/>
    <w:uiPriority w:val="22"/>
    <w:qFormat/>
    <w:rsid w:val="00596FED"/>
    <w:rPr>
      <w:b/>
    </w:rPr>
  </w:style>
  <w:style w:type="paragraph" w:customStyle="1" w:styleId="Textebrut1">
    <w:name w:val="Texte brut1"/>
    <w:basedOn w:val="Normal"/>
    <w:rsid w:val="00596FED"/>
    <w:pPr>
      <w:widowControl w:val="0"/>
      <w:suppressAutoHyphens/>
      <w:spacing w:after="0" w:line="240" w:lineRule="auto"/>
    </w:pPr>
    <w:rPr>
      <w:rFonts w:ascii="Consolas" w:eastAsia="Calibri" w:hAnsi="Consolas" w:cs="Cambria"/>
      <w:color w:val="auto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596FED"/>
    <w:rPr>
      <w:color w:val="808080"/>
    </w:rPr>
  </w:style>
  <w:style w:type="paragraph" w:styleId="Paragraphedeliste">
    <w:name w:val="List Paragraph"/>
    <w:basedOn w:val="Normal"/>
    <w:uiPriority w:val="72"/>
    <w:qFormat/>
    <w:rsid w:val="00596FED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3</cp:revision>
  <dcterms:created xsi:type="dcterms:W3CDTF">2020-08-24T17:39:00Z</dcterms:created>
  <dcterms:modified xsi:type="dcterms:W3CDTF">2021-01-21T19:59:00Z</dcterms:modified>
</cp:coreProperties>
</file>